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955</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700, §4 (NEW). PL 1993, c. 531,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§955. Repeal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§955. Repeal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§955. REPEAL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