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7106-B</w:t>
        <w:t xml:space="preserve">.  </w:t>
      </w:r>
      <w:r>
        <w:rPr>
          <w:b/>
        </w:rPr>
        <w:t xml:space="preserve">Pheasant hunting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§A35 (NEW). PL 1995, c. 462, §A92 (AFF). PL 1997, c. 137, §§8,9 (AMD). PL 1999, c. 220, §2 (AMD). PL 2003, c. 139, §1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§7106-B. Pheasant hunting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§7106-B. Pheasant hunting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§7106-B. PHEASANT HUNTING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