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Execution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§9 (AMD). PL 1973, c. 483, §2 (AMD). PL 1989, c. 501, §§L7-9 (AMD). PL 1997, c. 376, §7 (AMD). PL 1999, c. 594, §1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 Execution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Execution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§104. EXECUTION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