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Owning or training to fight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Owning or training to fight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Owning or training to fight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§1134. OWNING OR TRAINING TO FIGHT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