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2405</w:t>
        <w:t xml:space="preserve">.  </w:t>
      </w:r>
      <w:r>
        <w:rPr>
          <w:b/>
        </w:rPr>
        <w:t xml:space="preserve">Special commissioners for disputed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§2405. Special commissioners for disputed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§2405. Special commissioners for disputed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§2405. SPECIAL COMMISSIONERS FOR DISPUTED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