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Applicability; Maine Rules of Civil Procedure, Rule 5(b)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Applicability; Maine Rules of Civil Procedure, Rule 5(b)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Applicability; Maine Rules of Civil Procedure, Rule 5(b)</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§523. APPLICABILITY; MAINE RULES OF CIVIL PROCEDURE, RULE 5(B)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