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w:t>
        <w:t xml:space="preserve">.  </w:t>
      </w:r>
      <w:r>
        <w:rPr>
          <w:b/>
        </w:rPr>
        <w:t xml:space="preserve">Assessment after organization of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§1470. Assessment after organization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 Assessment after organization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§1470. ASSESSMENT AFTER ORGANIZATION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