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Construction of state-wide network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83, §3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Construction of state-wide network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Construction of state-wide network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§2605. CONSTRUCTION OF STATE-WIDE NETWORK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