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3458</w:t>
        <w:t xml:space="preserve">.  </w:t>
      </w:r>
      <w:r>
        <w:rPr>
          <w:b/>
        </w:rPr>
        <w:t xml:space="preserve">Approval of projects for school construction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224, §10 (NEW). PL 1969, c. 589, §§11-A (AMD). PL 1971, c. 500, §4 (AMD). PL 1971, c. 530, §§36-B (AMD). PL 1971, c. 542, §6 (AMD). PL 1971, c. 610, §21 (AMD). PL 1973, c. 571, §71 (AMD). PL 1973, c. 625, §§104,105 (AMD). PL 1975, c. 272, §9 (AMD). PL 1977, c. 563, §4 (AMD). RR 2011, c. 2, §16 (COR). PL 2019, c. 398,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§3458. Approval of projects for school construction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§3458. Approval of projects for school construction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§3458. APPROVAL OF PROJECTS FOR SCHOOL CONSTRUCTION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