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General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§§4,5 (AMD). PL 1971, c. 622, §67 (AMD). PL 1973, c. 414, §7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