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1809</w:t>
        <w:t xml:space="preserve">.  </w:t>
      </w:r>
      <w:r>
        <w:rPr>
          <w:b/>
        </w:rPr>
        <w:t xml:space="preserve">Obligation to serve interest of client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1979, c. 341 (RPR). PL 1997, c. 457, §26 (RPR).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§1809. Obligation to serve interest of client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§1809. Obligation to serve interest of client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§1809. OBLIGATION TO SERVE INTEREST OF CLIENT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