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w:t>
        <w:t xml:space="preserve">.  </w:t>
      </w:r>
      <w:r>
        <w:rPr>
          <w:b/>
        </w:rPr>
        <w:t xml:space="preserve">Recording and publication of emergency interim successors to Legislators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 Recording and publication of emergency interim successors to Legislators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 Recording and publication of emergency interim successors to Legislators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§77. RECORDING AND PUBLICATION OF EMERGENCY INTERIM SUCCESSORS TO LEGISLATORS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