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5104</w:t>
        <w:t xml:space="preserve">.  </w:t>
      </w:r>
      <w:r>
        <w:rPr>
          <w:b/>
        </w:rPr>
        <w:t xml:space="preserve">Schools and libraries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§§19,20 (AMD). PL 1971, c. 530, §39 (AMD). PL 1973, c. 571, §68 (AMD). PL 1973, c. 627, §3 (AMD). PL 1973, c. 777, §§1-2 (AMD). PL 1977, c. 637, §§1,2 (AMD). PL 1979, c. 635, §§1-3 (AMD). PL 1985, c. 797, §§65,66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§5104. Schools and libraries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§5104. Schools and libraries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§5104. SCHOOLS AND LIBRARIES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