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Administrator and other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§10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§10103. Administrator and other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Administrator and other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§10103. ADMINISTRATOR AND OTHER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