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13239</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600, §§A15,A16 (AMD). PL 1991, c. 53,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§13239.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§13239.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§13239.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