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4690-A</w:t>
        <w:t xml:space="preserve">.  </w:t>
      </w:r>
      <w:r>
        <w:rPr>
          <w:b/>
        </w:rPr>
        <w:t xml:space="preserve">Telemarketers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§4 (NEW).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§4690-A. Telemarketers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§4690-A. Telemarketers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§4690-A. TELEMARKETERS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