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§8-305. RECURRING CHARGES TO CREDIT OR CHARGE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