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National Women's History Week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719, §1 (NEW). PL 1989, c. 700, §A2 (AMD). MRSA T. 1 §122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§122. National Women's History Week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National Women's History Week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§122. NATIONAL WOMEN'S HISTORY WEEK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