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9-1613</w:t>
        <w:t xml:space="preserve">.  </w:t>
      </w:r>
      <w:r>
        <w:rPr>
          <w:b/>
        </w:rPr>
        <w:t xml:space="preserve">Contents and form of notification before disposition of collateral: general</w:t>
      </w:r>
    </w:p>
    <w:p>
      <w:pPr>
        <w:jc w:val="both"/>
        <w:spacing w:before="100" w:after="100"/>
        <w:ind w:start="360"/>
        <w:ind w:firstLine="360"/>
      </w:pPr>
      <w:r>
        <w:rPr/>
      </w:r>
      <w:r>
        <w:rPr/>
      </w:r>
      <w:r>
        <w:t xml:space="preserve">Except in a consumer-goods transaction,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100"/>
        <w:ind w:start="360"/>
        <w:ind w:firstLine="360"/>
      </w:pPr>
      <w:r>
        <w:rPr>
          <w:b/>
        </w:rPr>
        <w:t>(1)</w:t>
        <w:t xml:space="preserve">.  </w:t>
      </w:r>
      <w:r>
        <w:rPr>
          <w:b/>
        </w:rPr>
      </w:r>
      <w:r>
        <w:t xml:space="preserve"> </w:t>
      </w:r>
      <w:r>
        <w:t xml:space="preserve">The contents of a notification of disposition are sufficient if the notification:</w:t>
      </w:r>
    </w:p>
    <w:p>
      <w:pPr>
        <w:jc w:val="both"/>
        <w:spacing w:before="100" w:after="0"/>
        <w:ind w:start="720"/>
      </w:pPr>
      <w:r>
        <w:rPr/>
        <w:t>(a)</w:t>
        <w:t xml:space="preserve">.  </w:t>
      </w:r>
      <w:r>
        <w:rPr/>
      </w:r>
      <w:r>
        <w:t xml:space="preserve">Describes the debtor and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Describes the collateral that is the subject of the intended disposition;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States the method of intended disposition;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States that the debtor is entitled to an accounting of the unpaid indebtedness and states the charge, if any, for an accounting;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States the time and place of a public disposition or the time after which any other disposition is to be made.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Whether the contents of a notification that lacks any of the information specified in </w:t>
      </w:r>
      <w:r>
        <w:t>subsection (1)</w:t>
      </w:r>
      <w:r>
        <w:t xml:space="preserve"> are nevertheless sufficient is a question of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The contents of a notification providing substantially the information specified in </w:t>
      </w:r>
      <w:r>
        <w:t>subsection (1)</w:t>
      </w:r>
      <w:r>
        <w:t xml:space="preserve"> are sufficient, even if the notification includes:</w:t>
      </w:r>
    </w:p>
    <w:p>
      <w:pPr>
        <w:jc w:val="both"/>
        <w:spacing w:before="100" w:after="0"/>
        <w:ind w:start="720"/>
      </w:pPr>
      <w:r>
        <w:rPr/>
        <w:t>(a)</w:t>
        <w:t xml:space="preserve">.  </w:t>
      </w:r>
      <w:r>
        <w:rPr/>
      </w:r>
      <w:r>
        <w:t xml:space="preserve">Information not specified by that subsection;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Minor errors that are not seriously misleading.</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particular phrasing of the notification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The following form of notification or the form appearing in </w:t>
      </w:r>
      <w:r>
        <w:t>section 9‑1614, subsection (3)</w:t>
      </w:r>
      <w:r>
        <w:t xml:space="preserve">, when completed, provides sufficient information:</w:t>
      </w:r>
    </w:p>
    <w:p xmlns:wp="http://schemas.openxmlformats.org/drawingml/2010/wordprocessingDrawing" xmlns:w15="http://schemas.microsoft.com/office/word/2012/wordml">
      <w:pPr>
        <w:spacing w:before="100" w:after="100"/>
        <w:ind w:start="360"/>
        <w:ind w:firstLine="0"/>
        <w:jc w:val="center"/>
      </w:pPr>
      <w:r>
        <w:rPr>
          <w:b/>
        </w:rPr>
        <w:t>NOTIFICATION OF DISPOSITION OF COLLATERAL</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31"/>
        <w:gridCol w:w="3931"/>
      </w:tblGrid>
      <w:tr>
        <w:trPr>
          <w:cantSplit/>
        </w:trPr>
        <w:tc>
          <w:tcPr>
            <w:tcW w:w="3931" w:type="dxa"/>
          </w:tcPr>
          <w:p/>
        </w:tc>
        <w:tc>
          <w:tcPr>
            <w:tcW w:w="3931" w:type="dxa"/>
          </w:tcPr>
          <w:p/>
        </w:tc>
      </w:tr>
      <w:tr>
        <w:trPr>
          <w:cantSplit/>
        </w:trPr>
        <w:tc>
          <w:tcPr>
            <w:tcW w:w="3931" w:type="dxa"/>
          </w:tcPr>
          <w:p>
            <w:pPr>
              <w:jc w:val="left"/>
            </w:pPr>
            <w:r>
              <w:t xml:space="preserve">To:</w:t>
            </w:r>
          </w:p>
        </w:tc>
        <w:tc>
          <w:tcPr>
            <w:tcW w:w="3931" w:type="dxa"/>
          </w:tcPr>
          <w:p>
            <w:pPr>
              <w:jc w:val="left"/>
            </w:pPr>
            <w:r>
              <w:t xml:space="preserve">[Name of debtor, obligor or other person to which the notification is sent]</w:t>
            </w:r>
          </w:p>
        </w:tc>
      </w:tr>
      <w:tr>
        <w:trPr>
          <w:cantSplit/>
        </w:trPr>
        <w:tc>
          <w:tcPr>
            <w:tcW w:w="3931" w:type="dxa"/>
          </w:tcPr>
          <w:p>
            <w:pPr>
              <w:jc w:val="left"/>
            </w:pPr>
            <w:r>
              <w:t xml:space="preserve">From:</w:t>
            </w:r>
          </w:p>
        </w:tc>
        <w:tc>
          <w:tcPr>
            <w:tcW w:w="3931" w:type="dxa"/>
          </w:tcPr>
          <w:p>
            <w:pPr>
              <w:jc w:val="left"/>
            </w:pPr>
            <w:r>
              <w:t xml:space="preserve">[Name, address, and telephone number of secured party]</w:t>
            </w:r>
          </w:p>
        </w:tc>
      </w:tr>
      <w:tr>
        <w:trPr>
          <w:cantSplit/>
        </w:trPr>
        <w:tc>
          <w:tcPr>
            <w:tcW w:w="3931" w:type="dxa"/>
          </w:tcPr>
          <w:p>
            <w:pPr>
              <w:jc w:val="left"/>
            </w:pPr>
            <w:r>
              <w:t xml:space="preserve">Name of Debtor(s):</w:t>
            </w:r>
          </w:p>
        </w:tc>
        <w:tc>
          <w:tcPr>
            <w:tcW w:w="3931" w:type="dxa"/>
          </w:tcPr>
          <w:p>
            <w:pPr>
              <w:jc w:val="left"/>
            </w:pPr>
            <w:r>
              <w:t xml:space="preserve">	[Include only if debtor(s) not addressee]</w:t>
            </w:r>
          </w:p>
        </w:tc>
      </w:tr>
    </w:tbl>
    <w:p xmlns:wp="http://schemas.openxmlformats.org/drawingml/2010/wordprocessingDrawing" xmlns:w15="http://schemas.microsoft.com/office/word/2012/wordml">
      <w:pPr>
        <w:spacing w:before="100" w:after="100"/>
        <w:ind w:start="720"/>
        <w:ind w:firstLine="0"/>
      </w:pPr>
      <w:r>
        <w:t xml:space="preserve">[For a public disposition:]</w:t>
      </w:r>
    </w:p>
    <w:p xmlns:wp="http://schemas.openxmlformats.org/drawingml/2010/wordprocessingDrawing" xmlns:w15="http://schemas.microsoft.com/office/word/2012/wordml">
      <w:pPr>
        <w:spacing w:before="100" w:after="100"/>
        <w:ind w:start="720"/>
        <w:ind w:firstLine="0"/>
      </w:pPr>
      <w:r>
        <w:t xml:space="preserve">We will sell [or lease or license, as applicable] the [describe collateral] [to the highest qualified bidder] in public as follows:</w:t>
      </w:r>
    </w:p>
    <w:p xmlns:wp="http://schemas.openxmlformats.org/drawingml/2010/wordprocessingDrawing" xmlns:w15="http://schemas.microsoft.com/office/word/2012/wordml">
      <w:pPr>
        <w:spacing w:before="100" w:after="100"/>
        <w:ind w:start="720"/>
        <w:ind w:firstLine="0"/>
      </w:pPr>
      <w:r>
        <w:t xml:space="preserve">Day and Date:	________________________ </w:t>
      </w:r>
    </w:p>
    <w:p xmlns:wp="http://schemas.openxmlformats.org/drawingml/2010/wordprocessingDrawing" xmlns:w15="http://schemas.microsoft.com/office/word/2012/wordml">
      <w:pPr>
        <w:spacing w:before="100" w:after="100"/>
        <w:ind w:start="720"/>
        <w:ind w:firstLine="0"/>
      </w:pPr>
      <w:r>
        <w:t xml:space="preserve">Time: ___________________________ </w:t>
      </w:r>
    </w:p>
    <w:p xmlns:wp="http://schemas.openxmlformats.org/drawingml/2010/wordprocessingDrawing" xmlns:w15="http://schemas.microsoft.com/office/word/2012/wordml">
      <w:pPr>
        <w:spacing w:before="100" w:after="100"/>
        <w:ind w:start="720"/>
        <w:ind w:firstLine="0"/>
      </w:pPr>
      <w:r>
        <w:t xml:space="preserve">Place: _______________________________</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720"/>
        <w:ind w:firstLine="0"/>
      </w:pPr>
      <w:r>
        <w:t xml:space="preserve">[For a private disposition:]</w:t>
      </w:r>
    </w:p>
    <w:p xmlns:wp="http://schemas.openxmlformats.org/drawingml/2010/wordprocessingDrawing" xmlns:w15="http://schemas.microsoft.com/office/word/2012/wordml">
      <w:pPr>
        <w:spacing w:before="100" w:after="100"/>
        <w:ind w:start="720"/>
        <w:ind w:firstLine="0"/>
      </w:pPr>
      <w:r>
        <w:t xml:space="preserve">We will sell [or lease or license, as applicable] the [describe collateral] privately sometime after [day and date].</w:t>
      </w:r>
    </w:p>
    <w:p xmlns:wp="http://schemas.openxmlformats.org/drawingml/2010/wordprocessingDrawing" xmlns:w15="http://schemas.microsoft.com/office/word/2012/wordml">
      <w:pPr>
        <w:spacing w:before="100" w:after="100"/>
        <w:ind w:start="720"/>
        <w:ind w:firstLine="0"/>
      </w:pPr>
      <w:r>
        <w:t xml:space="preserve">You are entitled to an accounting of the unpaid indebtedness secured by the property that we intend to sell [or lease or license, as applicable] [for a charge of $ .........]. You may request an accounting by calling us at [telephone number].</w:t>
      </w:r>
    </w:p>
    <w:p xmlns:wp="http://schemas.openxmlformats.org/drawingml/2010/wordprocessingDrawing" xmlns:w15="http://schemas.microsoft.com/office/word/2012/wordml">
      <w:pPr>
        <w:spacing w:before="100" w:after="100"/>
        <w:ind w:start="360"/>
        <w:ind w:firstLine="0"/>
        <w:jc w:val="center"/>
      </w:pPr>
    </w:p>
    <w:p xmlns:wp="http://schemas.openxmlformats.org/drawingml/2010/wordprocessingDrawing" xmlns:w15="http://schemas.microsoft.com/office/word/2012/wordml">
      <w:pPr>
        <w:spacing w:before="100" w:after="100"/>
        <w:ind w:start="360"/>
        <w:ind w:firstLine="0"/>
        <w:jc w:val="center"/>
      </w:pPr>
      <w:r>
        <w:t xml:space="preserve">[End of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§9-1613. Contents and form of notification before disposition of collateral: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§9-1613. Contents and form of notification before disposition of collateral: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§9-1613. CONTENTS AND FORM OF NOTIFICATION BEFORE DISPOSITION OF COLLATERAL: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