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w:t>
        <w:t xml:space="preserve">.  </w:t>
      </w:r>
      <w:r>
        <w:rPr>
          <w:b/>
        </w:rPr>
        <w:t xml:space="preserve">Closed time on wild hares and rabbits;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 (AMD). PL 1967, c. 119 (AMD). PL 1967, c. 238 (AMD). PL 1967, c. 404, §§17,18 (AMD). PL 1969, c. 1 (AMD). PL 1969, c. 112 (AMD). PL 1969, c. 590, §13 (AMD). PL 1971, c. 231,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§2356. Closed time on wild hares and rabbits;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 Closed time on wild hares and rabbits;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§2356. CLOSED TIME ON WILD HARES AND RABBITS;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