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Where no demand in 30 days property returned to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Where no demand in 30 days property returned to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Where no demand in 30 days property returned to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§3303. WHERE NO DEMAND IN 30 DAYS PROPERTY RETURNED TO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