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w:t>
        <w:t xml:space="preserve">.  </w:t>
      </w:r>
      <w:r>
        <w:rPr>
          <w:b/>
        </w:rPr>
        <w:t xml:space="preserve">Equal pay for women teachers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§1851. Equal pay for women teachers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 Equal pay for women teachers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§1851. EQUAL PAY FOR WOMEN TEACHERS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