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766</w:t>
        <w:t xml:space="preserve">.  </w:t>
      </w:r>
      <w:r>
        <w:rPr>
          <w:b/>
        </w:rPr>
        <w:t xml:space="preserve">Rules when called out by Governor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279,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§766. Rules when called out by Governor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§766. Rules when called out by Governor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§766. RULES WHEN CALLED OUT BY GOVERNOR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