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w:t>
        <w:t xml:space="preserve">.  </w:t>
      </w:r>
      <w:r>
        <w:rPr>
          <w:b/>
        </w:rPr>
        <w:t xml:space="preserve">No inducement or coercion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§666. No inducement or coercion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 No inducement or coercion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§666. NO INDUCEMENT OR COERCION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