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Implied consent to chemical tests; general provisions applicable to prosecution for operating under the influence of intoxicating liquor or drugs or with excessive blood-alcohol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169 (AMD). PL 1967, c. 408, §2 (AMD). PL 1967, c. 544, §70 (AMD). PL 1969, c. 439, §1 (RPR). PL 1971, c. 547 (RPR). PL 1971, c. 590 (AMD). PL 1973, c. 185, §§1,2 (AMD). PL 1973, c. 625, §189 (AMD). PL 1973, c. 696 (AMD). PL 1975, c. 293, §4 (AMD). PL 1975, c. 505 (AMD). PL 1975, c. 770, §§153,154 (AMD). PL 1977, c. 117, §1 (AMD). PL 1977, c. 438 (AMD). PL 1977, c. 481, §21 (AMD). PL 1977, c. 498, §§1,2 (AMD). PL 1977, c. 603 (AMD). PL 1977, c. 626, §§1-3 (AMD). PL 1979, c. 422, §§1-5 (AMD). PL 1979, c. 663, §171 (AMD). PL 1979, c. 695 (AMD). PL 1979, c. 701, §§32,33 (AMD). PL 1981, c. 97, §§1,2 (AMD). PL 1981, c. 458, §§1-6 (AMD). PL 1981, c. 468, §§5-9 (AMD). PL 1981, c. 475, §§2-9 (AMD). PL 1981, c. 615, §§1,2 (AMD). PL 1981, c. 679, §§12-28 (AMD). PL 1983, c. 501, §§1,2 (AMD). PL 1985, c. 412, §§1-3 (AMD). PL 1987, c. 791, §§10-17 (AMD). PL 1989, c. 514, §§16,25 (AMD). PL 1989, c. 740 (AMD). PL 1989, c. 784, §§3,18 (AMD). PL 1989, c. 866, §§B10,26 (AMD). PL 1989, c. 921, §F (AMD). PL 1991, c. 377, §17 (AMD). PL 1993, c. 349, §59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 Implied consent to chemical tests; general provisions applicable to prosecution for operating under the influence of intoxicating liquor or drugs or with excessive blood-alcohol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Implied consent to chemical tests; general provisions applicable to prosecution for operating under the influence of intoxicating liquor or drugs or with excessive blood-alcohol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§1312. IMPLIED CONSENT TO CHEMICAL TESTS; GENERAL PROVISIONS APPLICABLE TO PROSECUTION FOR OPERATING UNDER THE INFLUENCE OF INTOXICATING LIQUOR OR DRUGS OR WITH EXCESSIVE BLOOD-ALCOHOL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