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Operating permit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§1 (AMD). PL 1983, c. 818, §29 (AMD). PL 1987, c. 237 (AMD). PL 1987, c. 781, §§5,15 (AMD). PL 1993, c. 658, §31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Operating permit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Operating permit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§2703. OPERATING PERMIT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