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w:t>
        <w:t xml:space="preserve">.  </w:t>
      </w:r>
      <w:r>
        <w:rPr>
          <w:b/>
        </w:rPr>
        <w:t xml:space="preserve">Manner of display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185, §§1,2 (AMD). PL 1971, c. 360, §§21,22 (AMD). PL 1983, c. 818, §11 (AMD). PL 1987, c. 64,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 Manner of display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 Manner of display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§381. MANNER OF DISPLAY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