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999</w:t>
        <w:t xml:space="preserve">.  </w:t>
      </w:r>
      <w:r>
        <w:rPr>
          <w:b/>
        </w:rPr>
        <w:t xml:space="preserve">Motorcycles and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65 (NEW). PL 1973, c. 650 (AMD). PL 1977, c. 76 (AMD). PL 1977, c. 402, §4 (AMD). PL 1981, c. 88, §4 (AMD). PL 1989, c. 116,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§999. Motorcycles and motor driven 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§999. Motorcycles and motor driven 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§999. MOTORCYCLES AND MOTOR DRIVEN 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