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w:t>
        <w:t xml:space="preserve">.  </w:t>
      </w:r>
      <w:r>
        <w:rPr>
          <w:b/>
        </w:rPr>
        <w:t xml:space="preserve">Registration docket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(RPR). PL 1975, c. 621, §2 (RP). PL 1975, c. 724 (REEN). PL 1993, c. 446, §§A12,B5 (AMD). PL 1993, c. 446, §A20 (AFF). PL 1993, c. 691, §§14,15 (AMD). PL 2007, c. 630,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 Registration docket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 Registration docket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§315. REGISTRATION DOCKET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