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2303</w:t>
        <w:t xml:space="preserve">.  </w:t>
      </w:r>
      <w:r>
        <w:rPr>
          <w:b/>
        </w:rPr>
        <w:t xml:space="preserve">Consent only to Maine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§2303. Consent only to Maine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§2303. Consent only to Maine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§2303. CONSENT ONLY TO MAINE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