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15B" w:rsidRDefault="00420510">
      <w:pPr>
        <w:rPr>
          <w:b/>
        </w:rPr>
      </w:pPr>
      <w:r>
        <w:rPr>
          <w:b/>
        </w:rPr>
        <w:t>LD 798</w:t>
      </w:r>
    </w:p>
    <w:p w:rsidR="00420510" w:rsidRDefault="00420510">
      <w:pPr>
        <w:rPr>
          <w:b/>
        </w:rPr>
      </w:pPr>
      <w:r>
        <w:rPr>
          <w:b/>
        </w:rPr>
        <w:t xml:space="preserve">LR 334 </w:t>
      </w:r>
      <w:proofErr w:type="gramStart"/>
      <w:r>
        <w:rPr>
          <w:b/>
        </w:rPr>
        <w:t>(  )</w:t>
      </w:r>
      <w:proofErr w:type="gramEnd"/>
      <w:r w:rsidR="00CE3994">
        <w:rPr>
          <w:b/>
        </w:rPr>
        <w:tab/>
      </w:r>
      <w:r w:rsidR="00CE3994">
        <w:rPr>
          <w:b/>
        </w:rPr>
        <w:tab/>
      </w:r>
      <w:r w:rsidR="00CE3994">
        <w:rPr>
          <w:b/>
        </w:rPr>
        <w:tab/>
      </w:r>
      <w:r w:rsidR="00CE3994">
        <w:rPr>
          <w:b/>
        </w:rPr>
        <w:tab/>
      </w:r>
      <w:r w:rsidR="00CE3994">
        <w:rPr>
          <w:b/>
        </w:rPr>
        <w:tab/>
      </w:r>
      <w:r w:rsidR="00CE3994">
        <w:rPr>
          <w:b/>
        </w:rPr>
        <w:t>PROPOSED COMMITTEE AMNEDMENT</w:t>
      </w:r>
    </w:p>
    <w:p w:rsidR="00420510" w:rsidRDefault="00420510">
      <w:pPr>
        <w:rPr>
          <w:b/>
        </w:rPr>
      </w:pPr>
      <w:proofErr w:type="spellStart"/>
      <w:r>
        <w:rPr>
          <w:b/>
        </w:rPr>
        <w:t>jsj</w:t>
      </w:r>
      <w:proofErr w:type="spellEnd"/>
      <w:r>
        <w:rPr>
          <w:b/>
        </w:rPr>
        <w:tab/>
      </w:r>
      <w:r>
        <w:rPr>
          <w:b/>
        </w:rPr>
        <w:tab/>
      </w:r>
      <w:r>
        <w:rPr>
          <w:b/>
        </w:rPr>
        <w:tab/>
      </w:r>
      <w:r>
        <w:rPr>
          <w:b/>
        </w:rPr>
        <w:tab/>
      </w:r>
      <w:r>
        <w:rPr>
          <w:b/>
        </w:rPr>
        <w:tab/>
      </w:r>
      <w:r w:rsidR="00CE3994">
        <w:rPr>
          <w:b/>
        </w:rPr>
        <w:tab/>
      </w:r>
      <w:bookmarkStart w:id="0" w:name="_GoBack"/>
      <w:bookmarkEnd w:id="0"/>
      <w:r w:rsidR="00CE3994">
        <w:rPr>
          <w:b/>
        </w:rPr>
        <w:t>SEN. POULIOT</w:t>
      </w:r>
    </w:p>
    <w:p w:rsidR="00420510" w:rsidRDefault="00420510">
      <w:pPr>
        <w:rPr>
          <w:b/>
        </w:rPr>
      </w:pPr>
      <w:r>
        <w:rPr>
          <w:b/>
        </w:rPr>
        <w:t>1/2</w:t>
      </w:r>
      <w:r w:rsidR="00FE4F23">
        <w:rPr>
          <w:b/>
        </w:rPr>
        <w:t>5</w:t>
      </w:r>
      <w:r>
        <w:rPr>
          <w:b/>
        </w:rPr>
        <w:t>/22</w:t>
      </w:r>
      <w:r>
        <w:rPr>
          <w:b/>
        </w:rPr>
        <w:tab/>
      </w:r>
      <w:r>
        <w:rPr>
          <w:b/>
        </w:rPr>
        <w:tab/>
      </w:r>
      <w:r>
        <w:rPr>
          <w:b/>
        </w:rPr>
        <w:tab/>
      </w:r>
      <w:r>
        <w:rPr>
          <w:b/>
        </w:rPr>
        <w:tab/>
      </w:r>
    </w:p>
    <w:p w:rsidR="00420510" w:rsidRPr="008303DA" w:rsidRDefault="004236E7">
      <w:pPr>
        <w:rPr>
          <w:sz w:val="18"/>
          <w:szCs w:val="18"/>
        </w:rPr>
      </w:pPr>
      <w:r w:rsidRPr="008303DA">
        <w:rPr>
          <w:sz w:val="18"/>
          <w:szCs w:val="18"/>
        </w:rPr>
        <w:fldChar w:fldCharType="begin"/>
      </w:r>
      <w:r w:rsidRPr="008303DA">
        <w:rPr>
          <w:sz w:val="18"/>
          <w:szCs w:val="18"/>
        </w:rPr>
        <w:instrText xml:space="preserve"> FILENAME  \p  </w:instrText>
      </w:r>
      <w:r w:rsidRPr="008303DA">
        <w:rPr>
          <w:sz w:val="18"/>
          <w:szCs w:val="18"/>
        </w:rPr>
        <w:fldChar w:fldCharType="separate"/>
      </w:r>
      <w:r w:rsidR="003E1A80">
        <w:rPr>
          <w:noProof/>
          <w:sz w:val="18"/>
          <w:szCs w:val="18"/>
        </w:rPr>
        <w:t>G:\TAXCMTE\130th-2\bills\LD 798 pca pouliot 1-27-22 v2.docx</w:t>
      </w:r>
      <w:r w:rsidRPr="008303DA">
        <w:rPr>
          <w:sz w:val="18"/>
          <w:szCs w:val="18"/>
        </w:rPr>
        <w:fldChar w:fldCharType="end"/>
      </w:r>
    </w:p>
    <w:p w:rsidR="00420510" w:rsidRDefault="00420510">
      <w:pPr>
        <w:rPr>
          <w:b/>
        </w:rPr>
      </w:pPr>
    </w:p>
    <w:p w:rsidR="00420510" w:rsidRDefault="00420510">
      <w:pPr>
        <w:rPr>
          <w:b/>
        </w:rPr>
      </w:pPr>
    </w:p>
    <w:p w:rsidR="00420510" w:rsidRDefault="00420510">
      <w:r>
        <w:t>Amend the bill by striking the date year “</w:t>
      </w:r>
      <w:r w:rsidRPr="00420510">
        <w:rPr>
          <w:u w:val="single"/>
        </w:rPr>
        <w:t>2022</w:t>
      </w:r>
      <w:r>
        <w:t>” and substituting the year “</w:t>
      </w:r>
      <w:r w:rsidRPr="00420510">
        <w:rPr>
          <w:u w:val="single"/>
        </w:rPr>
        <w:t>2023</w:t>
      </w:r>
      <w:r>
        <w:t xml:space="preserve">” </w:t>
      </w:r>
      <w:r w:rsidR="002B721A">
        <w:t>in</w:t>
      </w:r>
      <w:r>
        <w:t xml:space="preserve"> the following locations:</w:t>
      </w:r>
    </w:p>
    <w:p w:rsidR="00420510" w:rsidRDefault="00420510" w:rsidP="00420510">
      <w:pPr>
        <w:ind w:left="720"/>
      </w:pPr>
      <w:r>
        <w:t>page 1, line 6</w:t>
      </w:r>
    </w:p>
    <w:p w:rsidR="00420510" w:rsidRDefault="00420510" w:rsidP="00420510">
      <w:pPr>
        <w:ind w:left="720"/>
      </w:pPr>
      <w:r>
        <w:t>page1, line 12</w:t>
      </w:r>
    </w:p>
    <w:p w:rsidR="00420510" w:rsidRDefault="00420510" w:rsidP="00420510">
      <w:pPr>
        <w:ind w:left="720"/>
      </w:pPr>
      <w:r>
        <w:t>page 1, line 18</w:t>
      </w:r>
    </w:p>
    <w:p w:rsidR="00420510" w:rsidRDefault="00420510" w:rsidP="00420510">
      <w:pPr>
        <w:ind w:left="720"/>
      </w:pPr>
      <w:r>
        <w:t>page 2, line 6</w:t>
      </w:r>
    </w:p>
    <w:p w:rsidR="00420510" w:rsidRDefault="00420510" w:rsidP="00420510">
      <w:pPr>
        <w:ind w:left="720"/>
      </w:pPr>
    </w:p>
    <w:p w:rsidR="00420510" w:rsidRDefault="00420510" w:rsidP="00420510">
      <w:r>
        <w:t>Amend the bill by striking the date year “</w:t>
      </w:r>
      <w:r w:rsidRPr="00420510">
        <w:rPr>
          <w:u w:val="single"/>
        </w:rPr>
        <w:t>202</w:t>
      </w:r>
      <w:r>
        <w:rPr>
          <w:u w:val="single"/>
        </w:rPr>
        <w:t>4</w:t>
      </w:r>
      <w:r>
        <w:t>” and substituting the year “</w:t>
      </w:r>
      <w:r w:rsidRPr="00420510">
        <w:rPr>
          <w:u w:val="single"/>
        </w:rPr>
        <w:t>202</w:t>
      </w:r>
      <w:r>
        <w:rPr>
          <w:u w:val="single"/>
        </w:rPr>
        <w:t>5</w:t>
      </w:r>
      <w:r>
        <w:t xml:space="preserve">” </w:t>
      </w:r>
      <w:r w:rsidR="002B721A">
        <w:t xml:space="preserve">in </w:t>
      </w:r>
      <w:r>
        <w:t>the following locations:</w:t>
      </w:r>
    </w:p>
    <w:p w:rsidR="00420510" w:rsidRDefault="00420510" w:rsidP="00420510">
      <w:pPr>
        <w:ind w:left="720"/>
      </w:pPr>
      <w:r>
        <w:t>page 1, line 22</w:t>
      </w:r>
    </w:p>
    <w:p w:rsidR="00420510" w:rsidRDefault="00420510" w:rsidP="00420510"/>
    <w:p w:rsidR="00420510" w:rsidRDefault="00420510" w:rsidP="00420510"/>
    <w:p w:rsidR="00420510" w:rsidRDefault="00420510" w:rsidP="00420510">
      <w:r>
        <w:t>Amend the bill by striking page 2 line 9 to page 3, line 24 and substituting the following:</w:t>
      </w:r>
    </w:p>
    <w:p w:rsidR="00420510" w:rsidRDefault="00420510" w:rsidP="00420510"/>
    <w:p w:rsidR="00420510" w:rsidRDefault="00420510" w:rsidP="00420510">
      <w:r>
        <w:t xml:space="preserve">Amend the bill by striking </w:t>
      </w:r>
      <w:r w:rsidRPr="00420510">
        <w:rPr>
          <w:b/>
        </w:rPr>
        <w:t>Sec. 9</w:t>
      </w:r>
      <w:r w:rsidR="001E7061">
        <w:rPr>
          <w:b/>
        </w:rPr>
        <w:t xml:space="preserve"> and Sec. 10</w:t>
      </w:r>
      <w:r>
        <w:t xml:space="preserve"> and substituting the following:</w:t>
      </w:r>
    </w:p>
    <w:p w:rsidR="00420510" w:rsidRDefault="00420510" w:rsidP="00420510"/>
    <w:p w:rsidR="00420510" w:rsidRDefault="008303DA" w:rsidP="00420510">
      <w:r>
        <w:tab/>
        <w:t>“</w:t>
      </w:r>
      <w:r w:rsidRPr="008303DA">
        <w:rPr>
          <w:b/>
        </w:rPr>
        <w:t>Sec. 9.  36 MRSA §5217</w:t>
      </w:r>
      <w:r>
        <w:t xml:space="preserve"> is enacted to read:</w:t>
      </w:r>
    </w:p>
    <w:p w:rsidR="008303DA" w:rsidRDefault="008303DA" w:rsidP="00420510"/>
    <w:p w:rsidR="008303DA" w:rsidRPr="008303DA" w:rsidRDefault="008303DA" w:rsidP="00420510">
      <w:pPr>
        <w:rPr>
          <w:b/>
          <w:u w:val="single"/>
        </w:rPr>
      </w:pPr>
      <w:r w:rsidRPr="008303DA">
        <w:rPr>
          <w:b/>
          <w:u w:val="single"/>
        </w:rPr>
        <w:t>§5217-E.  Credit for student loan repayment</w:t>
      </w:r>
    </w:p>
    <w:p w:rsidR="008303DA" w:rsidRDefault="008303DA" w:rsidP="00420510"/>
    <w:p w:rsidR="001E7061" w:rsidRPr="001E7061" w:rsidRDefault="001E7061" w:rsidP="001E7061">
      <w:pPr>
        <w:ind w:left="1080" w:hanging="720"/>
        <w:rPr>
          <w:rFonts w:eastAsia="Arial"/>
          <w:b/>
        </w:rPr>
      </w:pPr>
      <w:bookmarkStart w:id="1" w:name="_LINE__8_b37ab5c5_033f_4a14_b8a2_b3278b1"/>
      <w:bookmarkStart w:id="2" w:name="_PAR__5_f15f9f6c_158f_4c42_92ad_9708ceb5"/>
      <w:bookmarkStart w:id="3" w:name="_STATUTE_S__82f23974_c666_48ac_9c9b_0ec7"/>
      <w:bookmarkStart w:id="4" w:name="_PROCESSED_CHANGE__41668c56_0798_4537_82"/>
      <w:r w:rsidRPr="001E7061">
        <w:rPr>
          <w:rFonts w:eastAsia="Arial"/>
          <w:b/>
          <w:u w:val="single"/>
        </w:rPr>
        <w:t>§</w:t>
      </w:r>
      <w:bookmarkStart w:id="5" w:name="_STATUTE_NUMBER__526827d0_2829_4539_b866"/>
      <w:r w:rsidRPr="001E7061">
        <w:rPr>
          <w:rFonts w:eastAsia="Arial"/>
          <w:b/>
          <w:u w:val="single"/>
        </w:rPr>
        <w:t>5217-E</w:t>
      </w:r>
      <w:bookmarkEnd w:id="5"/>
      <w:r w:rsidRPr="001E7061">
        <w:rPr>
          <w:rFonts w:eastAsia="Arial"/>
          <w:b/>
          <w:u w:val="single"/>
        </w:rPr>
        <w:t xml:space="preserve">.  </w:t>
      </w:r>
      <w:bookmarkStart w:id="6" w:name="_STATUTE_HEADNOTE__8861ae93_6bb3_4bb3_a7"/>
      <w:r w:rsidRPr="001E7061">
        <w:rPr>
          <w:rFonts w:eastAsia="Arial"/>
          <w:b/>
          <w:u w:val="single"/>
        </w:rPr>
        <w:t>Credit for student loan repayment</w:t>
      </w:r>
      <w:bookmarkEnd w:id="1"/>
      <w:bookmarkEnd w:id="6"/>
    </w:p>
    <w:p w:rsidR="001E7061" w:rsidRDefault="001E7061" w:rsidP="001E7061">
      <w:pPr>
        <w:ind w:left="360" w:firstLine="360"/>
        <w:rPr>
          <w:rFonts w:eastAsia="Arial"/>
          <w:u w:val="single"/>
        </w:rPr>
      </w:pPr>
      <w:bookmarkStart w:id="7" w:name="_LINE__9_4a7c0411_d342_4eaa_b597_f441e37"/>
      <w:bookmarkStart w:id="8" w:name="_STATUTE_P__4712ae57_7529_4e9f_9155_5b89"/>
      <w:bookmarkStart w:id="9" w:name="_STATUTE_CONTENT__3aedb51d_9ca5_41ec_bdd"/>
      <w:bookmarkStart w:id="10" w:name="_PAR__6_feeec70c_dacc_45d7_9343_00976f1e"/>
      <w:bookmarkEnd w:id="2"/>
      <w:r w:rsidRPr="001E7061">
        <w:rPr>
          <w:rFonts w:eastAsia="Arial"/>
          <w:u w:val="single"/>
        </w:rPr>
        <w:t>For tax years beginning on or after January 1, 202</w:t>
      </w:r>
      <w:r>
        <w:rPr>
          <w:rFonts w:eastAsia="Arial"/>
          <w:u w:val="single"/>
        </w:rPr>
        <w:t>3</w:t>
      </w:r>
      <w:r w:rsidRPr="001E7061">
        <w:rPr>
          <w:rFonts w:eastAsia="Arial"/>
          <w:u w:val="single"/>
        </w:rPr>
        <w:t xml:space="preserve">, a qualified individual </w:t>
      </w:r>
      <w:bookmarkStart w:id="11" w:name="_LINE__10_ae1b12ff_119e_48e4_b941_25a337"/>
      <w:bookmarkEnd w:id="7"/>
      <w:r w:rsidRPr="001E7061">
        <w:rPr>
          <w:rFonts w:eastAsia="Arial"/>
          <w:u w:val="single"/>
        </w:rPr>
        <w:t xml:space="preserve">is allowed a credit for education loan payments as </w:t>
      </w:r>
      <w:bookmarkStart w:id="12" w:name="_LINE__11_b68075da_28dc_4cb9_b968_bdcb3a"/>
      <w:bookmarkEnd w:id="11"/>
      <w:r w:rsidRPr="001E7061">
        <w:rPr>
          <w:rFonts w:eastAsia="Arial"/>
          <w:u w:val="single"/>
        </w:rPr>
        <w:t>computed under this section against the taxes imposed under this Part.</w:t>
      </w:r>
      <w:bookmarkEnd w:id="12"/>
    </w:p>
    <w:p w:rsidR="001E7061" w:rsidRPr="001E7061" w:rsidRDefault="001E7061" w:rsidP="001E7061">
      <w:pPr>
        <w:ind w:left="360" w:firstLine="360"/>
        <w:rPr>
          <w:rFonts w:eastAsia="Arial"/>
          <w:u w:val="single"/>
        </w:rPr>
      </w:pPr>
    </w:p>
    <w:p w:rsidR="001E7061" w:rsidRDefault="001E7061" w:rsidP="001E7061">
      <w:pPr>
        <w:ind w:left="360" w:firstLine="360"/>
        <w:rPr>
          <w:rFonts w:eastAsia="Arial"/>
          <w:u w:val="single"/>
        </w:rPr>
      </w:pPr>
      <w:bookmarkStart w:id="13" w:name="_STATUTE_NUMBER__2577284e_6bc4_4274_9549"/>
      <w:bookmarkStart w:id="14" w:name="_LINE__12_74946e75_3ad7_450a_b372_a8437d"/>
      <w:bookmarkStart w:id="15" w:name="_PAR__7_fe8b84b6_f066_4c7c_9f02_07032994"/>
      <w:bookmarkStart w:id="16" w:name="_STATUTE_SS__124bd480_5331_4882_aead_e5b"/>
      <w:bookmarkEnd w:id="8"/>
      <w:bookmarkEnd w:id="9"/>
      <w:bookmarkEnd w:id="10"/>
      <w:r w:rsidRPr="001E7061">
        <w:rPr>
          <w:rFonts w:eastAsia="Arial"/>
          <w:b/>
          <w:u w:val="single"/>
        </w:rPr>
        <w:t>1</w:t>
      </w:r>
      <w:bookmarkEnd w:id="13"/>
      <w:r w:rsidRPr="001E7061">
        <w:rPr>
          <w:rFonts w:eastAsia="Arial"/>
          <w:b/>
          <w:u w:val="single"/>
        </w:rPr>
        <w:t xml:space="preserve">.  </w:t>
      </w:r>
      <w:bookmarkStart w:id="17" w:name="_STATUTE_HEADNOTE__3f8366be_5143_4d74_a6"/>
      <w:r w:rsidRPr="001E7061">
        <w:rPr>
          <w:rFonts w:eastAsia="Arial"/>
          <w:b/>
          <w:u w:val="single"/>
        </w:rPr>
        <w:t>Definitions.</w:t>
      </w:r>
      <w:r w:rsidRPr="001E7061">
        <w:rPr>
          <w:rFonts w:eastAsia="Arial"/>
          <w:u w:val="single"/>
        </w:rPr>
        <w:t xml:space="preserve">  </w:t>
      </w:r>
      <w:bookmarkStart w:id="18" w:name="_STATUTE_CONTENT__256635f0_db97_42bf_ac3"/>
      <w:bookmarkEnd w:id="17"/>
      <w:r w:rsidRPr="001E7061">
        <w:rPr>
          <w:rFonts w:eastAsia="Arial"/>
          <w:u w:val="single"/>
        </w:rPr>
        <w:t xml:space="preserve">As used in this section, unless the context otherwise indicates, the </w:t>
      </w:r>
      <w:bookmarkStart w:id="19" w:name="_LINE__13_6dcc0b7d_5f94_44b5_a2b2_bb43f8"/>
      <w:bookmarkEnd w:id="14"/>
      <w:r w:rsidRPr="001E7061">
        <w:rPr>
          <w:rFonts w:eastAsia="Arial"/>
          <w:u w:val="single"/>
        </w:rPr>
        <w:t>following terms have the following meanings.</w:t>
      </w:r>
      <w:bookmarkEnd w:id="19"/>
    </w:p>
    <w:p w:rsidR="001E7061" w:rsidRPr="001E7061" w:rsidRDefault="001E7061" w:rsidP="001E7061">
      <w:pPr>
        <w:ind w:left="360" w:firstLine="360"/>
        <w:rPr>
          <w:rFonts w:eastAsia="Arial"/>
          <w:u w:val="single"/>
        </w:rPr>
      </w:pPr>
    </w:p>
    <w:p w:rsidR="001E7061" w:rsidRDefault="001E7061" w:rsidP="001E7061">
      <w:pPr>
        <w:spacing w:before="60" w:after="60"/>
        <w:ind w:left="720"/>
        <w:rPr>
          <w:rFonts w:eastAsia="Arial"/>
          <w:u w:val="single"/>
        </w:rPr>
      </w:pPr>
      <w:bookmarkStart w:id="20" w:name="_STATUTE_NUMBER__a325d6c8_6b04_49c2_952b"/>
      <w:bookmarkStart w:id="21" w:name="_LINE__14_5e84c11a_52de_4e18_bc8c_38d6e0"/>
      <w:bookmarkStart w:id="22" w:name="_STATUTE_P__7533757f_65c5_4404_afcb_cf98"/>
      <w:bookmarkStart w:id="23" w:name="_PAR__8_72ac9ac2_ff04_4f52_a165_16023662"/>
      <w:bookmarkEnd w:id="15"/>
      <w:bookmarkEnd w:id="18"/>
      <w:r w:rsidRPr="001E7061">
        <w:rPr>
          <w:rFonts w:eastAsia="Arial"/>
          <w:u w:val="single"/>
        </w:rPr>
        <w:t>A</w:t>
      </w:r>
      <w:bookmarkEnd w:id="20"/>
      <w:r w:rsidRPr="001E7061">
        <w:rPr>
          <w:rFonts w:eastAsia="Arial"/>
          <w:u w:val="single"/>
        </w:rPr>
        <w:t xml:space="preserve">.  </w:t>
      </w:r>
      <w:bookmarkStart w:id="24" w:name="_STATUTE_CONTENT__2502f0f1_d5cd_4540_911"/>
      <w:r w:rsidRPr="001E7061">
        <w:rPr>
          <w:rFonts w:eastAsia="Arial"/>
          <w:u w:val="single"/>
        </w:rPr>
        <w:t xml:space="preserve">"Accredited Maine community college, college or university" has the same </w:t>
      </w:r>
      <w:bookmarkStart w:id="25" w:name="_LINE__15_7c3467e8_cdc2_421b_b09f_899cfd"/>
      <w:bookmarkEnd w:id="21"/>
      <w:r w:rsidRPr="001E7061">
        <w:rPr>
          <w:rFonts w:eastAsia="Arial"/>
          <w:u w:val="single"/>
        </w:rPr>
        <w:t>meaning as in Title 20-A, section 12541, subsection 1.</w:t>
      </w:r>
      <w:bookmarkEnd w:id="25"/>
    </w:p>
    <w:p w:rsidR="001E7061" w:rsidRPr="001E7061" w:rsidRDefault="001E7061" w:rsidP="001E7061">
      <w:pPr>
        <w:spacing w:before="60" w:after="60"/>
        <w:ind w:left="720"/>
        <w:rPr>
          <w:rFonts w:eastAsia="Arial"/>
          <w:u w:val="single"/>
        </w:rPr>
      </w:pPr>
    </w:p>
    <w:p w:rsidR="001E7061" w:rsidRDefault="001E7061" w:rsidP="001E7061">
      <w:pPr>
        <w:spacing w:before="60" w:after="60"/>
        <w:ind w:left="720"/>
        <w:rPr>
          <w:rFonts w:eastAsia="Arial"/>
          <w:u w:val="single"/>
        </w:rPr>
      </w:pPr>
      <w:bookmarkStart w:id="26" w:name="_STATUTE_NUMBER__6dfb3849_5e01_4938_9a4d"/>
      <w:bookmarkStart w:id="27" w:name="_LINE__16_f6530c21_5a31_4e64_ac55_04e209"/>
      <w:bookmarkStart w:id="28" w:name="_STATUTE_P__eb61e5b0_d761_4e22_b820_2ff2"/>
      <w:bookmarkStart w:id="29" w:name="_PAR__9_7322041c_f187_48d6_8eda_79bd064c"/>
      <w:bookmarkEnd w:id="22"/>
      <w:bookmarkEnd w:id="23"/>
      <w:bookmarkEnd w:id="24"/>
      <w:r w:rsidRPr="001E7061">
        <w:rPr>
          <w:rFonts w:eastAsia="Arial"/>
          <w:u w:val="single"/>
        </w:rPr>
        <w:t>B</w:t>
      </w:r>
      <w:bookmarkEnd w:id="26"/>
      <w:r w:rsidRPr="001E7061">
        <w:rPr>
          <w:rFonts w:eastAsia="Arial"/>
          <w:u w:val="single"/>
        </w:rPr>
        <w:t xml:space="preserve">.  </w:t>
      </w:r>
      <w:bookmarkStart w:id="30" w:name="_STATUTE_CONTENT__5af0e8f6_e523_40e1_8f8"/>
      <w:r w:rsidRPr="001E7061">
        <w:rPr>
          <w:rFonts w:eastAsia="Arial"/>
          <w:u w:val="single"/>
        </w:rPr>
        <w:t xml:space="preserve">"Accredited non-Maine community college, college or university" means an </w:t>
      </w:r>
      <w:bookmarkStart w:id="31" w:name="_LINE__17_6e9ecea1_97fd_4e4f_b0b4_13c378"/>
      <w:bookmarkEnd w:id="27"/>
      <w:r w:rsidRPr="001E7061">
        <w:rPr>
          <w:rFonts w:eastAsia="Arial"/>
          <w:u w:val="single"/>
        </w:rPr>
        <w:t xml:space="preserve">institution located outside the State that is accredited by a regional accrediting </w:t>
      </w:r>
      <w:bookmarkStart w:id="32" w:name="_LINE__18_68c8d975_8eee_41f1_9866_9033d5"/>
      <w:bookmarkEnd w:id="31"/>
      <w:r w:rsidRPr="001E7061">
        <w:rPr>
          <w:rFonts w:eastAsia="Arial"/>
          <w:u w:val="single"/>
        </w:rPr>
        <w:t xml:space="preserve">association or by one of the specialized accrediting agencies recognized by the United </w:t>
      </w:r>
      <w:bookmarkStart w:id="33" w:name="_LINE__19_b39e5fdf_cce6_453a_a7b5_a84648"/>
      <w:bookmarkEnd w:id="32"/>
      <w:r w:rsidRPr="001E7061">
        <w:rPr>
          <w:rFonts w:eastAsia="Arial"/>
          <w:u w:val="single"/>
        </w:rPr>
        <w:t>States Secretary of Education.</w:t>
      </w:r>
      <w:bookmarkEnd w:id="33"/>
    </w:p>
    <w:p w:rsidR="001E7061" w:rsidRPr="001E7061" w:rsidRDefault="001E7061" w:rsidP="001E7061">
      <w:pPr>
        <w:spacing w:before="60" w:after="60"/>
        <w:ind w:left="720"/>
        <w:rPr>
          <w:rFonts w:eastAsia="Arial"/>
          <w:u w:val="single"/>
        </w:rPr>
      </w:pPr>
    </w:p>
    <w:p w:rsidR="001E7061" w:rsidRDefault="001E7061" w:rsidP="001E7061">
      <w:pPr>
        <w:spacing w:before="60" w:after="60"/>
        <w:ind w:left="720"/>
        <w:rPr>
          <w:rFonts w:eastAsia="Arial"/>
          <w:u w:val="single"/>
        </w:rPr>
      </w:pPr>
      <w:bookmarkStart w:id="34" w:name="_STATUTE_NUMBER__e67efc8e_5c02_43a1_a68a"/>
      <w:bookmarkStart w:id="35" w:name="_LINE__20_b1f8cfa5_8fc1_479e_a906_fa4ca5"/>
      <w:bookmarkStart w:id="36" w:name="_STATUTE_P__ad15dd01_3328_4ee8_8482_9772"/>
      <w:bookmarkStart w:id="37" w:name="_PAR__10_4da484ff_bc91_4b1c_b9b7_f73850e"/>
      <w:bookmarkEnd w:id="28"/>
      <w:bookmarkEnd w:id="29"/>
      <w:bookmarkEnd w:id="30"/>
      <w:r w:rsidRPr="001E7061">
        <w:rPr>
          <w:rFonts w:eastAsia="Arial"/>
          <w:u w:val="single"/>
        </w:rPr>
        <w:lastRenderedPageBreak/>
        <w:t>C</w:t>
      </w:r>
      <w:bookmarkEnd w:id="34"/>
      <w:r w:rsidRPr="001E7061">
        <w:rPr>
          <w:rFonts w:eastAsia="Arial"/>
          <w:u w:val="single"/>
        </w:rPr>
        <w:t xml:space="preserve">.  </w:t>
      </w:r>
      <w:bookmarkStart w:id="38" w:name="_STATUTE_CONTENT__1a7e15ce_fa2a_4aba_89f"/>
      <w:r w:rsidRPr="001E7061">
        <w:rPr>
          <w:rFonts w:eastAsia="Arial"/>
          <w:u w:val="single"/>
        </w:rPr>
        <w:t xml:space="preserve">"Education loan payment" means a loan payment paid during the taxable year for </w:t>
      </w:r>
      <w:bookmarkStart w:id="39" w:name="_LINE__21_10ba27ae_8701_4045_b50a_808c85"/>
      <w:bookmarkEnd w:id="35"/>
      <w:r w:rsidRPr="001E7061">
        <w:rPr>
          <w:rFonts w:eastAsia="Arial"/>
          <w:u w:val="single"/>
        </w:rPr>
        <w:t>eligible education loans.</w:t>
      </w:r>
      <w:bookmarkEnd w:id="39"/>
    </w:p>
    <w:p w:rsidR="001E7061" w:rsidRPr="001E7061" w:rsidRDefault="001E7061" w:rsidP="001E7061">
      <w:pPr>
        <w:spacing w:before="60" w:after="60"/>
        <w:ind w:left="720"/>
        <w:rPr>
          <w:rFonts w:eastAsia="Arial"/>
          <w:u w:val="single"/>
        </w:rPr>
      </w:pPr>
    </w:p>
    <w:p w:rsidR="001E7061" w:rsidRDefault="001E7061" w:rsidP="001E7061">
      <w:pPr>
        <w:spacing w:before="60" w:after="60"/>
        <w:ind w:left="720"/>
        <w:rPr>
          <w:rFonts w:eastAsia="Arial"/>
          <w:u w:val="single"/>
        </w:rPr>
      </w:pPr>
      <w:bookmarkStart w:id="40" w:name="_STATUTE_NUMBER__7107a0c6_dac8_4336_908e"/>
      <w:bookmarkStart w:id="41" w:name="_LINE__22_a0a5e038_f48d_41dc_b51c_f89e84"/>
      <w:bookmarkStart w:id="42" w:name="_STATUTE_P__4e953285_b285_4ed4_bcd3_809b"/>
      <w:bookmarkStart w:id="43" w:name="_PAR__11_51c59e8f_d365_4b41_a951_b287c95"/>
      <w:bookmarkEnd w:id="36"/>
      <w:bookmarkEnd w:id="37"/>
      <w:bookmarkEnd w:id="38"/>
      <w:r w:rsidRPr="001E7061">
        <w:rPr>
          <w:rFonts w:eastAsia="Arial"/>
          <w:u w:val="single"/>
        </w:rPr>
        <w:t>D</w:t>
      </w:r>
      <w:bookmarkEnd w:id="40"/>
      <w:r w:rsidRPr="001E7061">
        <w:rPr>
          <w:rFonts w:eastAsia="Arial"/>
          <w:u w:val="single"/>
        </w:rPr>
        <w:t xml:space="preserve">.  </w:t>
      </w:r>
      <w:bookmarkStart w:id="44" w:name="_STATUTE_CONTENT__871728b7_2d92_4d2f_a0a"/>
      <w:r w:rsidRPr="001E7061">
        <w:rPr>
          <w:rFonts w:eastAsia="Arial"/>
          <w:u w:val="single"/>
        </w:rPr>
        <w:t xml:space="preserve">"Eligible education loan" means a loan obtained by a qualified individual for </w:t>
      </w:r>
      <w:bookmarkStart w:id="45" w:name="_LINE__23_7804e2c2_5c45_4218_a863_c64325"/>
      <w:bookmarkEnd w:id="41"/>
      <w:r w:rsidRPr="001E7061">
        <w:rPr>
          <w:rFonts w:eastAsia="Arial"/>
          <w:u w:val="single"/>
        </w:rPr>
        <w:t xml:space="preserve">attendance by that qualified individual at an accredited Maine community college, </w:t>
      </w:r>
      <w:bookmarkStart w:id="46" w:name="_LINE__24_60cad761_14ff_4b76_b06d_d2edea"/>
      <w:bookmarkEnd w:id="45"/>
      <w:r w:rsidRPr="001E7061">
        <w:rPr>
          <w:rFonts w:eastAsia="Arial"/>
          <w:u w:val="single"/>
        </w:rPr>
        <w:t xml:space="preserve">college or university or accredited non-Maine community college, college or university </w:t>
      </w:r>
      <w:bookmarkStart w:id="47" w:name="_LINE__25_799ec7da_e2ff_4bc1_a4c9_d66e9d"/>
      <w:bookmarkEnd w:id="46"/>
      <w:r w:rsidRPr="001E7061">
        <w:rPr>
          <w:rFonts w:eastAsia="Arial"/>
          <w:u w:val="single"/>
        </w:rPr>
        <w:t xml:space="preserve">to obtain an associate, bachelor's or graduate degree.  "Eligible education loan" </w:t>
      </w:r>
      <w:bookmarkStart w:id="48" w:name="_LINE__26_805a520b_03a1_486b_873a_5e0576"/>
      <w:bookmarkEnd w:id="47"/>
      <w:r w:rsidRPr="001E7061">
        <w:rPr>
          <w:rFonts w:eastAsia="Arial"/>
          <w:u w:val="single"/>
        </w:rPr>
        <w:t xml:space="preserve">includes a refinanced loan or consolidated loan if the refinanced loan or consolidated </w:t>
      </w:r>
      <w:bookmarkStart w:id="49" w:name="_LINE__27_d791743a_bb55_413c_8270_5a32d5"/>
      <w:bookmarkEnd w:id="48"/>
      <w:r w:rsidRPr="001E7061">
        <w:rPr>
          <w:rFonts w:eastAsia="Arial"/>
          <w:u w:val="single"/>
        </w:rPr>
        <w:t xml:space="preserve">loan remains separate from other debt, except for debt incurred in an educational </w:t>
      </w:r>
      <w:bookmarkStart w:id="50" w:name="_LINE__28_e20fba49_b092_41ab_8a3c_8584b4"/>
      <w:bookmarkEnd w:id="49"/>
      <w:r w:rsidRPr="001E7061">
        <w:rPr>
          <w:rFonts w:eastAsia="Arial"/>
          <w:u w:val="single"/>
        </w:rPr>
        <w:t xml:space="preserve">program, but only in proportion to the portion of the education loan payment that is </w:t>
      </w:r>
      <w:bookmarkStart w:id="51" w:name="_LINE__29_3d7f8e8e_0643_42a5_ba4e_728302"/>
      <w:bookmarkEnd w:id="50"/>
      <w:r w:rsidRPr="001E7061">
        <w:rPr>
          <w:rFonts w:eastAsia="Arial"/>
          <w:u w:val="single"/>
        </w:rPr>
        <w:t xml:space="preserve">otherwise eligible under this section.  "Eligible education loan" does not include a loan </w:t>
      </w:r>
      <w:bookmarkStart w:id="52" w:name="_LINE__30_9c455eee_c7a3_491c_b546_b97926"/>
      <w:bookmarkEnd w:id="51"/>
      <w:r w:rsidRPr="001E7061">
        <w:rPr>
          <w:rFonts w:eastAsia="Arial"/>
          <w:u w:val="single"/>
        </w:rPr>
        <w:t xml:space="preserve">obtained from a person related to the qualified individual or from any person by reason </w:t>
      </w:r>
      <w:bookmarkStart w:id="53" w:name="_LINE__31_d549d091_97fe_4f11_9849_942c7c"/>
      <w:bookmarkEnd w:id="52"/>
      <w:r w:rsidRPr="001E7061">
        <w:rPr>
          <w:rFonts w:eastAsia="Arial"/>
          <w:u w:val="single"/>
        </w:rPr>
        <w:t xml:space="preserve">of a loan under any qualified employer plan or under a contract referred to in the Code, </w:t>
      </w:r>
      <w:bookmarkStart w:id="54" w:name="_LINE__32_dc23f7f1_1996_4c3f_81b9_8a9c2d"/>
      <w:bookmarkEnd w:id="53"/>
      <w:r w:rsidRPr="001E7061">
        <w:rPr>
          <w:rFonts w:eastAsia="Arial"/>
          <w:u w:val="single"/>
        </w:rPr>
        <w:t xml:space="preserve">Section 72(p)(5).  For purposes of this paragraph, a person is considered related to the </w:t>
      </w:r>
      <w:bookmarkStart w:id="55" w:name="_LINE__33_87454cc3_380e_4e59_94a6_89b869"/>
      <w:bookmarkEnd w:id="54"/>
      <w:r w:rsidRPr="001E7061">
        <w:rPr>
          <w:rFonts w:eastAsia="Arial"/>
          <w:u w:val="single"/>
        </w:rPr>
        <w:t xml:space="preserve">qualified individual if that person meets the criteria listed in the Code, Section 267(b) </w:t>
      </w:r>
      <w:bookmarkStart w:id="56" w:name="_LINE__34_981bda5c_7d1e_4cb9_b84c_2e0c9f"/>
      <w:bookmarkEnd w:id="55"/>
      <w:r w:rsidRPr="001E7061">
        <w:rPr>
          <w:rFonts w:eastAsia="Arial"/>
          <w:u w:val="single"/>
        </w:rPr>
        <w:t xml:space="preserve">or Section 707(b)(1).  As used in this paragraph, "qualified employer plan" has the </w:t>
      </w:r>
      <w:bookmarkStart w:id="57" w:name="_LINE__35_afa6d1ae_04e0_433a_b6cf_2c7534"/>
      <w:bookmarkEnd w:id="56"/>
      <w:r w:rsidRPr="001E7061">
        <w:rPr>
          <w:rFonts w:eastAsia="Arial"/>
          <w:u w:val="single"/>
        </w:rPr>
        <w:t>same meaning as in the Code, Section 72(p)(4)(A).</w:t>
      </w:r>
      <w:bookmarkEnd w:id="57"/>
    </w:p>
    <w:p w:rsidR="001E7061" w:rsidRPr="001E7061" w:rsidRDefault="001E7061" w:rsidP="001E7061">
      <w:pPr>
        <w:spacing w:before="60" w:after="60"/>
        <w:ind w:left="720"/>
        <w:rPr>
          <w:rFonts w:eastAsia="Arial"/>
          <w:u w:val="single"/>
        </w:rPr>
      </w:pPr>
    </w:p>
    <w:p w:rsidR="001E7061" w:rsidRDefault="003E1A80" w:rsidP="001E7061">
      <w:pPr>
        <w:spacing w:before="60" w:after="60"/>
        <w:ind w:left="720"/>
        <w:rPr>
          <w:rFonts w:eastAsia="Arial"/>
          <w:u w:val="single"/>
        </w:rPr>
      </w:pPr>
      <w:bookmarkStart w:id="58" w:name="_LINE__38_d9843d26_3120_492a_a2d5_0790e6"/>
      <w:bookmarkStart w:id="59" w:name="_STATUTE_P__c9d9838a_c284_4752_9355_3943"/>
      <w:bookmarkStart w:id="60" w:name="_PAR__13_3fb12f3c_be50_44f2_82f5_90e6987"/>
      <w:bookmarkEnd w:id="42"/>
      <w:bookmarkEnd w:id="43"/>
      <w:bookmarkEnd w:id="44"/>
      <w:r>
        <w:rPr>
          <w:rFonts w:eastAsia="Arial"/>
          <w:u w:val="single"/>
        </w:rPr>
        <w:t>E</w:t>
      </w:r>
      <w:r w:rsidR="001E7061" w:rsidRPr="001E7061">
        <w:rPr>
          <w:rFonts w:eastAsia="Arial"/>
          <w:u w:val="single"/>
        </w:rPr>
        <w:t xml:space="preserve">.  </w:t>
      </w:r>
      <w:bookmarkStart w:id="61" w:name="_STATUTE_CONTENT__4bad9bf8_4182_4523_81c"/>
      <w:r w:rsidR="001E7061" w:rsidRPr="001E7061">
        <w:rPr>
          <w:rFonts w:eastAsia="Arial"/>
          <w:u w:val="single"/>
        </w:rPr>
        <w:t xml:space="preserve">"Part time," as that term refers to employment, means employment that on average </w:t>
      </w:r>
      <w:bookmarkStart w:id="62" w:name="_LINE__39_b0f772f1_5d62_4498_98d9_e9b112"/>
      <w:bookmarkEnd w:id="58"/>
      <w:r w:rsidR="001E7061" w:rsidRPr="001E7061">
        <w:rPr>
          <w:rFonts w:eastAsia="Arial"/>
          <w:u w:val="single"/>
        </w:rPr>
        <w:t xml:space="preserve">during the taxable year consists of a workweek of at least 16 hours but less than 32 </w:t>
      </w:r>
      <w:bookmarkStart w:id="63" w:name="_LINE__40_27c65474_bf1b_411e_b65e_c3aa3c"/>
      <w:bookmarkEnd w:id="62"/>
      <w:r w:rsidR="001E7061" w:rsidRPr="001E7061">
        <w:rPr>
          <w:rFonts w:eastAsia="Arial"/>
          <w:u w:val="single"/>
        </w:rPr>
        <w:t>hours.</w:t>
      </w:r>
      <w:bookmarkEnd w:id="63"/>
    </w:p>
    <w:p w:rsidR="001E7061" w:rsidRPr="001E7061" w:rsidRDefault="001E7061" w:rsidP="001E7061">
      <w:pPr>
        <w:spacing w:before="60" w:after="60"/>
        <w:ind w:left="720"/>
        <w:rPr>
          <w:rFonts w:eastAsia="Arial"/>
          <w:u w:val="single"/>
        </w:rPr>
      </w:pPr>
    </w:p>
    <w:p w:rsidR="001E7061" w:rsidRDefault="003E1A80" w:rsidP="001E7061">
      <w:pPr>
        <w:spacing w:before="60" w:after="60"/>
        <w:ind w:left="720"/>
        <w:rPr>
          <w:rFonts w:eastAsia="Arial"/>
          <w:u w:val="single"/>
        </w:rPr>
      </w:pPr>
      <w:bookmarkStart w:id="64" w:name="_LINE__1_056b5929_66fe_4c6a_88af_5a979d8"/>
      <w:bookmarkStart w:id="65" w:name="_PAR__1_40c3bd91_1f2f_4e56_97bc_9af4fcce"/>
      <w:bookmarkStart w:id="66" w:name="_STATUTE_P__8700183e_3b96_4e15_ac97_2b34"/>
      <w:bookmarkStart w:id="67" w:name="_PAGE__3_a4bfcc63_0e7d_44b5_a3a0_b65e154"/>
      <w:bookmarkEnd w:id="59"/>
      <w:bookmarkEnd w:id="60"/>
      <w:bookmarkEnd w:id="61"/>
      <w:r>
        <w:rPr>
          <w:rFonts w:eastAsia="Arial"/>
          <w:u w:val="single"/>
        </w:rPr>
        <w:t>F</w:t>
      </w:r>
      <w:r w:rsidR="001E7061" w:rsidRPr="001E7061">
        <w:rPr>
          <w:rFonts w:eastAsia="Arial"/>
          <w:u w:val="single"/>
        </w:rPr>
        <w:t xml:space="preserve">.  </w:t>
      </w:r>
      <w:bookmarkStart w:id="68" w:name="_STATUTE_CONTENT__63c74fbd_def8_4ad8_b56"/>
      <w:r w:rsidR="001E7061" w:rsidRPr="001E7061">
        <w:rPr>
          <w:rFonts w:eastAsia="Arial"/>
          <w:u w:val="single"/>
        </w:rPr>
        <w:t xml:space="preserve">"Qualified individual" means an individual, including the spouse filing a joint return </w:t>
      </w:r>
      <w:bookmarkStart w:id="69" w:name="_LINE__2_9e315b51_2bad_4eef_b829_e5da581"/>
      <w:bookmarkEnd w:id="64"/>
      <w:r w:rsidR="001E7061" w:rsidRPr="001E7061">
        <w:rPr>
          <w:rFonts w:eastAsia="Arial"/>
          <w:u w:val="single"/>
        </w:rPr>
        <w:t xml:space="preserve">with the individual under section 5221, who is eligible for the credit provided in this </w:t>
      </w:r>
      <w:bookmarkStart w:id="70" w:name="_LINE__3_f865eca8_ef51_4cfe_8029_c9aeab8"/>
      <w:bookmarkEnd w:id="69"/>
      <w:r w:rsidR="001E7061" w:rsidRPr="001E7061">
        <w:rPr>
          <w:rFonts w:eastAsia="Arial"/>
          <w:u w:val="single"/>
        </w:rPr>
        <w:t>section. An individual is eligible for the credit if the individual:</w:t>
      </w:r>
      <w:bookmarkEnd w:id="70"/>
    </w:p>
    <w:p w:rsidR="001E7061" w:rsidRPr="001E7061" w:rsidRDefault="001E7061" w:rsidP="001E7061">
      <w:pPr>
        <w:spacing w:before="60" w:after="60"/>
        <w:ind w:left="720"/>
        <w:rPr>
          <w:rFonts w:eastAsia="Arial"/>
          <w:u w:val="single"/>
        </w:rPr>
      </w:pPr>
    </w:p>
    <w:p w:rsidR="001E7061" w:rsidRDefault="001E7061" w:rsidP="001E7061">
      <w:pPr>
        <w:spacing w:before="60" w:after="60"/>
        <w:ind w:left="1080"/>
        <w:rPr>
          <w:rFonts w:eastAsia="Arial"/>
          <w:u w:val="single"/>
        </w:rPr>
      </w:pPr>
      <w:bookmarkStart w:id="71" w:name="_LINE__4_3df120d4_5790_42e3_90c0_ab18188"/>
      <w:bookmarkStart w:id="72" w:name="_STATUTE_SP__39942b55_5fbc_4007_9443_271"/>
      <w:bookmarkStart w:id="73" w:name="_PAR__2_e53f74f2_0d8c_44e8_8c38_fbb9dd84"/>
      <w:bookmarkEnd w:id="65"/>
      <w:bookmarkEnd w:id="68"/>
      <w:r w:rsidRPr="001E7061">
        <w:rPr>
          <w:rFonts w:eastAsia="Arial"/>
          <w:u w:val="single"/>
        </w:rPr>
        <w:t>(</w:t>
      </w:r>
      <w:bookmarkStart w:id="74" w:name="_STATUTE_NUMBER__c5357a98_1c59_4b8c_b34c"/>
      <w:r w:rsidRPr="001E7061">
        <w:rPr>
          <w:rFonts w:eastAsia="Arial"/>
          <w:u w:val="single"/>
        </w:rPr>
        <w:t>1</w:t>
      </w:r>
      <w:bookmarkEnd w:id="74"/>
      <w:r w:rsidRPr="001E7061">
        <w:rPr>
          <w:rFonts w:eastAsia="Arial"/>
          <w:u w:val="single"/>
        </w:rPr>
        <w:t xml:space="preserve">)  </w:t>
      </w:r>
      <w:bookmarkStart w:id="75" w:name="_STATUTE_CONTENT__86c1fb53_b1ad_4a0b_b0c"/>
      <w:r w:rsidRPr="001E7061">
        <w:rPr>
          <w:rFonts w:eastAsia="Arial"/>
          <w:u w:val="single"/>
        </w:rPr>
        <w:t>Attended and obtained an associate, bachelor's or graduate degree</w:t>
      </w:r>
      <w:r w:rsidR="004B3F41">
        <w:rPr>
          <w:rFonts w:eastAsia="Arial"/>
          <w:u w:val="single"/>
        </w:rPr>
        <w:t xml:space="preserve"> after 2007</w:t>
      </w:r>
      <w:r w:rsidRPr="001E7061">
        <w:rPr>
          <w:rFonts w:eastAsia="Arial"/>
          <w:u w:val="single"/>
        </w:rPr>
        <w:t xml:space="preserve"> from an </w:t>
      </w:r>
      <w:bookmarkStart w:id="76" w:name="_LINE__5_6258b2d8_6afe_47c4_a7d6_8413fd4"/>
      <w:bookmarkEnd w:id="71"/>
      <w:r w:rsidRPr="001E7061">
        <w:rPr>
          <w:rFonts w:eastAsia="Arial"/>
          <w:u w:val="single"/>
        </w:rPr>
        <w:t>accredited Maine community college, college or university or an accredited non-</w:t>
      </w:r>
      <w:bookmarkStart w:id="77" w:name="_LINE__6_a21aeffc_c654_4e69_85e6_1c3cc93"/>
      <w:bookmarkEnd w:id="76"/>
      <w:r w:rsidRPr="001E7061">
        <w:rPr>
          <w:rFonts w:eastAsia="Arial"/>
          <w:u w:val="single"/>
        </w:rPr>
        <w:t>Maine community college, college or university;</w:t>
      </w:r>
      <w:bookmarkEnd w:id="77"/>
    </w:p>
    <w:p w:rsidR="001E7061" w:rsidRPr="001E7061" w:rsidRDefault="001E7061" w:rsidP="001E7061">
      <w:pPr>
        <w:spacing w:before="60" w:after="60"/>
        <w:ind w:left="1080"/>
        <w:rPr>
          <w:rFonts w:eastAsia="Arial"/>
        </w:rPr>
      </w:pPr>
    </w:p>
    <w:p w:rsidR="001E7061" w:rsidRDefault="001E7061" w:rsidP="001E7061">
      <w:pPr>
        <w:spacing w:before="60" w:after="60"/>
        <w:ind w:left="1080"/>
        <w:rPr>
          <w:rFonts w:eastAsia="Arial"/>
          <w:u w:val="single"/>
        </w:rPr>
      </w:pPr>
      <w:bookmarkStart w:id="78" w:name="_LINE__7_237835c1_33fc_4976_9630_97048f0"/>
      <w:bookmarkStart w:id="79" w:name="_STATUTE_SP__8a2d33de_1eb7_432d_a2c5_833"/>
      <w:bookmarkStart w:id="80" w:name="_PAR__3_b7b0fa6d_29bd_409c_b39e_9d7b376f"/>
      <w:bookmarkEnd w:id="72"/>
      <w:bookmarkEnd w:id="73"/>
      <w:bookmarkEnd w:id="75"/>
      <w:r w:rsidRPr="001E7061">
        <w:rPr>
          <w:rFonts w:eastAsia="Arial"/>
          <w:u w:val="single"/>
        </w:rPr>
        <w:t>(</w:t>
      </w:r>
      <w:bookmarkStart w:id="81" w:name="_STATUTE_NUMBER__be7b323c_df3b_49bc_aafd"/>
      <w:r w:rsidRPr="001E7061">
        <w:rPr>
          <w:rFonts w:eastAsia="Arial"/>
          <w:u w:val="single"/>
        </w:rPr>
        <w:t>2</w:t>
      </w:r>
      <w:bookmarkEnd w:id="81"/>
      <w:r w:rsidRPr="001E7061">
        <w:rPr>
          <w:rFonts w:eastAsia="Arial"/>
          <w:u w:val="single"/>
        </w:rPr>
        <w:t xml:space="preserve">)  </w:t>
      </w:r>
      <w:bookmarkStart w:id="82" w:name="_STATUTE_CONTENT__1805cfba_a5df_45f3_bf2"/>
      <w:r w:rsidRPr="001E7061">
        <w:rPr>
          <w:rFonts w:eastAsia="Arial"/>
          <w:u w:val="single"/>
        </w:rPr>
        <w:t>Was a resident individual for the entire taxable year; and</w:t>
      </w:r>
      <w:bookmarkEnd w:id="78"/>
    </w:p>
    <w:p w:rsidR="001E7061" w:rsidRPr="001E7061" w:rsidRDefault="001E7061" w:rsidP="001E7061">
      <w:pPr>
        <w:spacing w:before="60" w:after="60"/>
        <w:ind w:left="1080"/>
        <w:rPr>
          <w:rFonts w:eastAsia="Arial"/>
        </w:rPr>
      </w:pPr>
    </w:p>
    <w:p w:rsidR="001E7061" w:rsidRDefault="001E7061" w:rsidP="001E7061">
      <w:pPr>
        <w:spacing w:before="60" w:after="60"/>
        <w:ind w:left="1080"/>
        <w:rPr>
          <w:rFonts w:eastAsia="Arial"/>
          <w:u w:val="single"/>
        </w:rPr>
      </w:pPr>
      <w:bookmarkStart w:id="83" w:name="_LINE__8_3275757d_7aa3_435e_b7e0_92becae"/>
      <w:bookmarkStart w:id="84" w:name="_PAR__4_3361a51c_f155_4912_9401_275e2756"/>
      <w:bookmarkStart w:id="85" w:name="_STATUTE_SP__0a381149_10dd_403e_8a06_470"/>
      <w:bookmarkEnd w:id="79"/>
      <w:bookmarkEnd w:id="80"/>
      <w:bookmarkEnd w:id="82"/>
      <w:r w:rsidRPr="001E7061">
        <w:rPr>
          <w:rFonts w:eastAsia="Arial"/>
          <w:u w:val="single"/>
        </w:rPr>
        <w:t>(</w:t>
      </w:r>
      <w:bookmarkStart w:id="86" w:name="_STATUTE_NUMBER__d2533d18_a220_47e5_8013"/>
      <w:r w:rsidRPr="001E7061">
        <w:rPr>
          <w:rFonts w:eastAsia="Arial"/>
          <w:u w:val="single"/>
        </w:rPr>
        <w:t>3</w:t>
      </w:r>
      <w:bookmarkEnd w:id="86"/>
      <w:r w:rsidRPr="001E7061">
        <w:rPr>
          <w:rFonts w:eastAsia="Arial"/>
          <w:u w:val="single"/>
        </w:rPr>
        <w:t xml:space="preserve">)  </w:t>
      </w:r>
      <w:bookmarkStart w:id="87" w:name="_STATUTE_CONTENT__3b546983_260b_45a9_965"/>
      <w:r w:rsidRPr="001E7061">
        <w:rPr>
          <w:rFonts w:eastAsia="Arial"/>
          <w:u w:val="single"/>
        </w:rPr>
        <w:t>Meets one of the following conditions:</w:t>
      </w:r>
      <w:bookmarkEnd w:id="83"/>
    </w:p>
    <w:p w:rsidR="001E7061" w:rsidRPr="001E7061" w:rsidRDefault="001E7061" w:rsidP="001E7061">
      <w:pPr>
        <w:spacing w:before="60" w:after="60"/>
        <w:ind w:left="1080"/>
        <w:rPr>
          <w:rFonts w:eastAsia="Arial"/>
        </w:rPr>
      </w:pPr>
    </w:p>
    <w:p w:rsidR="001E7061" w:rsidRPr="001E7061" w:rsidRDefault="001E7061" w:rsidP="001E7061">
      <w:pPr>
        <w:spacing w:before="60" w:after="60"/>
        <w:ind w:left="1440"/>
        <w:rPr>
          <w:rFonts w:eastAsia="Arial"/>
          <w:szCs w:val="16"/>
        </w:rPr>
      </w:pPr>
      <w:bookmarkStart w:id="88" w:name="_LINE__9_dd61ff60_768b_4fcd_9151_ad7c382"/>
      <w:bookmarkStart w:id="89" w:name="_PAR__5_75362a75_baee_4680_a689_0dd30ca9"/>
      <w:bookmarkStart w:id="90" w:name="_STATUTE_D__97974444_d0a9_453b_9cf2_77cc"/>
      <w:bookmarkEnd w:id="84"/>
      <w:bookmarkEnd w:id="87"/>
      <w:r w:rsidRPr="001E7061">
        <w:rPr>
          <w:rFonts w:eastAsia="Arial"/>
          <w:szCs w:val="16"/>
          <w:u w:val="single"/>
        </w:rPr>
        <w:lastRenderedPageBreak/>
        <w:t>(</w:t>
      </w:r>
      <w:bookmarkStart w:id="91" w:name="_STATUTE_NUMBER__fd73deac_d06b_4c5a_a698"/>
      <w:r w:rsidRPr="001E7061">
        <w:rPr>
          <w:rFonts w:eastAsia="Arial"/>
          <w:szCs w:val="16"/>
          <w:u w:val="single"/>
        </w:rPr>
        <w:t>a</w:t>
      </w:r>
      <w:bookmarkEnd w:id="91"/>
      <w:r w:rsidRPr="001E7061">
        <w:rPr>
          <w:rFonts w:eastAsia="Arial"/>
          <w:szCs w:val="16"/>
          <w:u w:val="single"/>
        </w:rPr>
        <w:t xml:space="preserve">)  </w:t>
      </w:r>
      <w:bookmarkStart w:id="92" w:name="_STATUTE_CONTENT__a086f4e5_7dc9_4501_9e5"/>
      <w:r w:rsidRPr="001E7061">
        <w:rPr>
          <w:rFonts w:eastAsia="Arial"/>
          <w:szCs w:val="16"/>
          <w:u w:val="single"/>
        </w:rPr>
        <w:t>The individual worked during the taxable year:</w:t>
      </w:r>
      <w:bookmarkEnd w:id="88"/>
    </w:p>
    <w:p w:rsidR="001E7061" w:rsidRPr="001E7061" w:rsidRDefault="001E7061" w:rsidP="001E7061">
      <w:pPr>
        <w:spacing w:before="60" w:after="60"/>
        <w:ind w:left="1800"/>
        <w:rPr>
          <w:rFonts w:eastAsia="Arial"/>
          <w:szCs w:val="16"/>
        </w:rPr>
      </w:pPr>
      <w:bookmarkStart w:id="93" w:name="_LINE__10_c16c9441_88fa_4e72_8888_c41c09"/>
      <w:bookmarkStart w:id="94" w:name="_STATUTE_SD__bd293857_fba8_460c_8164_0d4"/>
      <w:bookmarkStart w:id="95" w:name="_PAR__6_e5c082fe_1db8_420a_8ae7_76daf6e7"/>
      <w:bookmarkEnd w:id="89"/>
      <w:bookmarkEnd w:id="92"/>
      <w:r w:rsidRPr="001E7061">
        <w:rPr>
          <w:rFonts w:eastAsia="Arial"/>
          <w:szCs w:val="16"/>
          <w:u w:val="single"/>
        </w:rPr>
        <w:t>(</w:t>
      </w:r>
      <w:bookmarkStart w:id="96" w:name="_STATUTE_NUMBER__716d7fd7_3491_4818_b191"/>
      <w:r w:rsidRPr="001E7061">
        <w:rPr>
          <w:rFonts w:eastAsia="Arial"/>
          <w:szCs w:val="16"/>
          <w:u w:val="single"/>
        </w:rPr>
        <w:t>i</w:t>
      </w:r>
      <w:bookmarkEnd w:id="96"/>
      <w:r w:rsidRPr="001E7061">
        <w:rPr>
          <w:rFonts w:eastAsia="Arial"/>
          <w:szCs w:val="16"/>
          <w:u w:val="single"/>
        </w:rPr>
        <w:t xml:space="preserve">)  </w:t>
      </w:r>
      <w:bookmarkStart w:id="97" w:name="_STATUTE_CONTENT__1bc8bbb4_b91f_432b_b41"/>
      <w:r w:rsidRPr="001E7061">
        <w:rPr>
          <w:rFonts w:eastAsia="Arial"/>
          <w:szCs w:val="16"/>
          <w:u w:val="single"/>
        </w:rPr>
        <w:t xml:space="preserve">At least part time in this State for an employer or as a self-employed </w:t>
      </w:r>
      <w:bookmarkStart w:id="98" w:name="_LINE__11_3cc47ac2_bf29_46ec_943e_04a066"/>
      <w:bookmarkEnd w:id="93"/>
      <w:r w:rsidRPr="001E7061">
        <w:rPr>
          <w:rFonts w:eastAsia="Arial"/>
          <w:szCs w:val="16"/>
          <w:u w:val="single"/>
        </w:rPr>
        <w:t>individual; or</w:t>
      </w:r>
      <w:bookmarkEnd w:id="98"/>
    </w:p>
    <w:p w:rsidR="001E7061" w:rsidRPr="001E7061" w:rsidRDefault="001E7061" w:rsidP="001E7061">
      <w:pPr>
        <w:spacing w:before="60" w:after="60"/>
        <w:ind w:left="1800"/>
        <w:rPr>
          <w:rFonts w:eastAsia="Arial"/>
          <w:szCs w:val="16"/>
        </w:rPr>
      </w:pPr>
      <w:bookmarkStart w:id="99" w:name="_LINE__12_5a592a71_9ce8_4ca8_994c_c655aa"/>
      <w:bookmarkStart w:id="100" w:name="_STATUTE_SD__f68a9c27_755c_496e_b412_8f4"/>
      <w:bookmarkStart w:id="101" w:name="_PAR__7_04825aa6_77b7_4990_a040_71a742f6"/>
      <w:bookmarkEnd w:id="94"/>
      <w:bookmarkEnd w:id="95"/>
      <w:bookmarkEnd w:id="97"/>
      <w:r w:rsidRPr="001E7061">
        <w:rPr>
          <w:rFonts w:eastAsia="Arial"/>
          <w:szCs w:val="16"/>
          <w:u w:val="single"/>
        </w:rPr>
        <w:t>(</w:t>
      </w:r>
      <w:bookmarkStart w:id="102" w:name="_STATUTE_NUMBER__8af6977a_8192_40db_9a0a"/>
      <w:r w:rsidRPr="001E7061">
        <w:rPr>
          <w:rFonts w:eastAsia="Arial"/>
          <w:szCs w:val="16"/>
          <w:u w:val="single"/>
        </w:rPr>
        <w:t>ii</w:t>
      </w:r>
      <w:bookmarkEnd w:id="102"/>
      <w:r w:rsidRPr="001E7061">
        <w:rPr>
          <w:rFonts w:eastAsia="Arial"/>
          <w:szCs w:val="16"/>
          <w:u w:val="single"/>
        </w:rPr>
        <w:t xml:space="preserve">)  </w:t>
      </w:r>
      <w:bookmarkStart w:id="103" w:name="_STATUTE_CONTENT__c73f9603_0d91_4298_8e4"/>
      <w:r w:rsidRPr="001E7061">
        <w:rPr>
          <w:rFonts w:eastAsia="Arial"/>
          <w:szCs w:val="16"/>
          <w:u w:val="single"/>
        </w:rPr>
        <w:t>At least part time in a position on a vessel at sea;</w:t>
      </w:r>
      <w:bookmarkEnd w:id="99"/>
    </w:p>
    <w:p w:rsidR="001E7061" w:rsidRPr="001E7061" w:rsidRDefault="001E7061" w:rsidP="001E7061">
      <w:pPr>
        <w:spacing w:before="60" w:after="60"/>
        <w:ind w:left="1440"/>
        <w:rPr>
          <w:rFonts w:eastAsia="Arial"/>
          <w:szCs w:val="16"/>
        </w:rPr>
      </w:pPr>
      <w:bookmarkStart w:id="104" w:name="_LINE__13_e2e57a84_7c7c_49fe_bbfd_b4ee80"/>
      <w:bookmarkStart w:id="105" w:name="_STATUTE_D__add3e651_251d_41ee_921b_f460"/>
      <w:bookmarkStart w:id="106" w:name="_PAR__8_959433bd_6242_4a32_bb1f_1def44d4"/>
      <w:bookmarkEnd w:id="90"/>
      <w:bookmarkEnd w:id="100"/>
      <w:bookmarkEnd w:id="101"/>
      <w:bookmarkEnd w:id="103"/>
      <w:r w:rsidRPr="001E7061">
        <w:rPr>
          <w:rFonts w:eastAsia="Arial"/>
          <w:szCs w:val="16"/>
          <w:u w:val="single"/>
        </w:rPr>
        <w:t>(</w:t>
      </w:r>
      <w:bookmarkStart w:id="107" w:name="_STATUTE_NUMBER__ef30a015_407d_4527_8254"/>
      <w:r w:rsidRPr="001E7061">
        <w:rPr>
          <w:rFonts w:eastAsia="Arial"/>
          <w:szCs w:val="16"/>
          <w:u w:val="single"/>
        </w:rPr>
        <w:t>b</w:t>
      </w:r>
      <w:bookmarkEnd w:id="107"/>
      <w:r w:rsidRPr="001E7061">
        <w:rPr>
          <w:rFonts w:eastAsia="Arial"/>
          <w:szCs w:val="16"/>
          <w:u w:val="single"/>
        </w:rPr>
        <w:t xml:space="preserve">)  </w:t>
      </w:r>
      <w:bookmarkStart w:id="108" w:name="_STATUTE_CONTENT__01d90a72_de30_4921_be7"/>
      <w:r w:rsidRPr="001E7061">
        <w:rPr>
          <w:rFonts w:eastAsia="Arial"/>
          <w:szCs w:val="16"/>
          <w:u w:val="single"/>
        </w:rPr>
        <w:t xml:space="preserve">The individual was deployed for military service in the United States </w:t>
      </w:r>
      <w:bookmarkStart w:id="109" w:name="_LINE__14_8cca2cd7_7597_427b_98bf_fba44d"/>
      <w:bookmarkEnd w:id="104"/>
      <w:r w:rsidRPr="001E7061">
        <w:rPr>
          <w:rFonts w:eastAsia="Arial"/>
          <w:szCs w:val="16"/>
          <w:u w:val="single"/>
        </w:rPr>
        <w:t xml:space="preserve">Armed Forces, including the National Guard and the Reserves of the United </w:t>
      </w:r>
      <w:bookmarkStart w:id="110" w:name="_LINE__15_86251527_7bdb_443f_a358_339acb"/>
      <w:bookmarkEnd w:id="109"/>
      <w:r w:rsidRPr="001E7061">
        <w:rPr>
          <w:rFonts w:eastAsia="Arial"/>
          <w:szCs w:val="16"/>
          <w:u w:val="single"/>
        </w:rPr>
        <w:t xml:space="preserve">States Armed Forces.  As used in this division, "deployed for military service" </w:t>
      </w:r>
      <w:bookmarkStart w:id="111" w:name="_LINE__16_064b7939_cab7_429d_98d4_c9dd6d"/>
      <w:bookmarkEnd w:id="110"/>
      <w:r w:rsidRPr="001E7061">
        <w:rPr>
          <w:rFonts w:eastAsia="Arial"/>
          <w:szCs w:val="16"/>
          <w:u w:val="single"/>
        </w:rPr>
        <w:t xml:space="preserve">has the same meaning as in Title 26, section 814, subsection 1, paragraph A; </w:t>
      </w:r>
      <w:bookmarkStart w:id="112" w:name="_LINE__17_2c4c5b41_9649_43be_ad81_131fe4"/>
      <w:bookmarkEnd w:id="111"/>
      <w:r w:rsidRPr="001E7061">
        <w:rPr>
          <w:rFonts w:eastAsia="Arial"/>
          <w:szCs w:val="16"/>
          <w:u w:val="single"/>
        </w:rPr>
        <w:t>or</w:t>
      </w:r>
      <w:bookmarkEnd w:id="112"/>
    </w:p>
    <w:p w:rsidR="001E7061" w:rsidRDefault="001E7061" w:rsidP="001E7061">
      <w:pPr>
        <w:spacing w:before="60" w:after="60"/>
        <w:ind w:left="1440"/>
        <w:rPr>
          <w:rFonts w:eastAsia="Arial"/>
          <w:szCs w:val="16"/>
          <w:u w:val="single"/>
        </w:rPr>
      </w:pPr>
      <w:bookmarkStart w:id="113" w:name="_LINE__18_79dd8013_e8a4_45b2_9191_303751"/>
      <w:bookmarkStart w:id="114" w:name="_STATUTE_D__d2f5884d_b7c0_4051_b83b_e884"/>
      <w:bookmarkStart w:id="115" w:name="_PAR__9_b2d1383f_7bcb_4a46_a349_f1dca9e1"/>
      <w:bookmarkEnd w:id="105"/>
      <w:bookmarkEnd w:id="106"/>
      <w:bookmarkEnd w:id="108"/>
      <w:r w:rsidRPr="001E7061">
        <w:rPr>
          <w:rFonts w:eastAsia="Arial"/>
          <w:szCs w:val="16"/>
          <w:u w:val="single"/>
        </w:rPr>
        <w:t>(</w:t>
      </w:r>
      <w:bookmarkStart w:id="116" w:name="_STATUTE_NUMBER__c0d3100b_1440_4bad_a710"/>
      <w:r w:rsidRPr="001E7061">
        <w:rPr>
          <w:rFonts w:eastAsia="Arial"/>
          <w:szCs w:val="16"/>
          <w:u w:val="single"/>
        </w:rPr>
        <w:t>c</w:t>
      </w:r>
      <w:bookmarkEnd w:id="116"/>
      <w:r w:rsidRPr="001E7061">
        <w:rPr>
          <w:rFonts w:eastAsia="Arial"/>
          <w:szCs w:val="16"/>
          <w:u w:val="single"/>
        </w:rPr>
        <w:t xml:space="preserve">)  </w:t>
      </w:r>
      <w:bookmarkStart w:id="117" w:name="_STATUTE_CONTENT__685f8316_94bd_47f3_8f7"/>
      <w:r w:rsidRPr="001E7061">
        <w:rPr>
          <w:rFonts w:eastAsia="Arial"/>
          <w:szCs w:val="16"/>
          <w:u w:val="single"/>
        </w:rPr>
        <w:t xml:space="preserve">The individual was a spouse of an individual who meets the requirements </w:t>
      </w:r>
      <w:bookmarkStart w:id="118" w:name="_LINE__19_a89c1df9_5cb8_4d0e_ada0_8af2e3"/>
      <w:bookmarkEnd w:id="113"/>
      <w:r w:rsidRPr="001E7061">
        <w:rPr>
          <w:rFonts w:eastAsia="Arial"/>
          <w:szCs w:val="16"/>
          <w:u w:val="single"/>
        </w:rPr>
        <w:t>of either division (a) or division (b).</w:t>
      </w:r>
      <w:bookmarkEnd w:id="118"/>
    </w:p>
    <w:p w:rsidR="001E7061" w:rsidRPr="001E7061" w:rsidRDefault="001E7061" w:rsidP="001E7061">
      <w:pPr>
        <w:spacing w:before="60" w:after="60"/>
        <w:ind w:left="1440"/>
        <w:rPr>
          <w:rFonts w:eastAsia="Arial"/>
          <w:szCs w:val="16"/>
        </w:rPr>
      </w:pPr>
    </w:p>
    <w:p w:rsidR="001E7061" w:rsidRDefault="003E1A80" w:rsidP="001E7061">
      <w:pPr>
        <w:spacing w:before="60" w:after="60"/>
        <w:ind w:left="720"/>
        <w:rPr>
          <w:rFonts w:eastAsia="Arial"/>
          <w:u w:val="single"/>
        </w:rPr>
      </w:pPr>
      <w:bookmarkStart w:id="119" w:name="_LINE__20_6b5d5ca8_133f_4623_b284_24dc3d"/>
      <w:bookmarkStart w:id="120" w:name="_PAR__10_79d2afe3_e1ba_4ce1_8de6_5ea7a4d"/>
      <w:bookmarkStart w:id="121" w:name="_STATUTE_P__4788f255_67fd_405f_a0c8_5dba"/>
      <w:bookmarkEnd w:id="66"/>
      <w:bookmarkEnd w:id="85"/>
      <w:bookmarkEnd w:id="114"/>
      <w:bookmarkEnd w:id="115"/>
      <w:bookmarkEnd w:id="117"/>
      <w:r>
        <w:rPr>
          <w:rFonts w:eastAsia="Arial"/>
          <w:u w:val="single"/>
        </w:rPr>
        <w:t>G.</w:t>
      </w:r>
      <w:r w:rsidR="001E7061" w:rsidRPr="001E7061">
        <w:rPr>
          <w:rFonts w:eastAsia="Arial"/>
          <w:u w:val="single"/>
        </w:rPr>
        <w:t xml:space="preserve">  </w:t>
      </w:r>
      <w:bookmarkStart w:id="122" w:name="_STATUTE_CONTENT__2f282632_4a42_40dc_b60"/>
      <w:r w:rsidR="001E7061" w:rsidRPr="001E7061">
        <w:rPr>
          <w:rFonts w:eastAsia="Arial"/>
          <w:u w:val="single"/>
        </w:rPr>
        <w:t>"Resident individual" means an individual:</w:t>
      </w:r>
      <w:bookmarkEnd w:id="119"/>
    </w:p>
    <w:p w:rsidR="001E7061" w:rsidRPr="001E7061" w:rsidRDefault="001E7061" w:rsidP="001E7061">
      <w:pPr>
        <w:spacing w:before="60" w:after="60"/>
        <w:ind w:left="720"/>
        <w:rPr>
          <w:rFonts w:eastAsia="Arial"/>
          <w:u w:val="single"/>
        </w:rPr>
      </w:pPr>
    </w:p>
    <w:p w:rsidR="001E7061" w:rsidRDefault="001E7061" w:rsidP="001E7061">
      <w:pPr>
        <w:spacing w:before="60" w:after="60"/>
        <w:ind w:left="1080"/>
        <w:rPr>
          <w:rFonts w:eastAsia="Arial"/>
          <w:u w:val="single"/>
        </w:rPr>
      </w:pPr>
      <w:bookmarkStart w:id="123" w:name="_LINE__21_97421c4c_8d5f_43c5_825c_aa5908"/>
      <w:bookmarkStart w:id="124" w:name="_STATUTE_SP__d32e93be_10d7_41ee_aae7_445"/>
      <w:bookmarkStart w:id="125" w:name="_PAR__11_3a0dbd31_2518_47aa_b160_d45ddb2"/>
      <w:bookmarkEnd w:id="120"/>
      <w:bookmarkEnd w:id="122"/>
      <w:r w:rsidRPr="001E7061">
        <w:rPr>
          <w:rFonts w:eastAsia="Arial"/>
          <w:u w:val="single"/>
        </w:rPr>
        <w:t>(</w:t>
      </w:r>
      <w:bookmarkStart w:id="126" w:name="_STATUTE_NUMBER__6247906b_422d_4456_b5ac"/>
      <w:r w:rsidRPr="001E7061">
        <w:rPr>
          <w:rFonts w:eastAsia="Arial"/>
          <w:u w:val="single"/>
        </w:rPr>
        <w:t>1</w:t>
      </w:r>
      <w:bookmarkEnd w:id="126"/>
      <w:r w:rsidRPr="001E7061">
        <w:rPr>
          <w:rFonts w:eastAsia="Arial"/>
          <w:u w:val="single"/>
        </w:rPr>
        <w:t xml:space="preserve">)  </w:t>
      </w:r>
      <w:bookmarkStart w:id="127" w:name="_STATUTE_CONTENT__21c8e49c_de56_4085_8a2"/>
      <w:r w:rsidRPr="001E7061">
        <w:rPr>
          <w:rFonts w:eastAsia="Arial"/>
          <w:u w:val="single"/>
        </w:rPr>
        <w:t>Who is domiciled in this State; or</w:t>
      </w:r>
      <w:bookmarkEnd w:id="123"/>
    </w:p>
    <w:p w:rsidR="001E7061" w:rsidRPr="001E7061" w:rsidRDefault="001E7061" w:rsidP="001E7061">
      <w:pPr>
        <w:spacing w:before="60" w:after="60"/>
        <w:ind w:left="1080"/>
        <w:rPr>
          <w:rFonts w:eastAsia="Arial"/>
        </w:rPr>
      </w:pPr>
    </w:p>
    <w:p w:rsidR="001E7061" w:rsidRDefault="001E7061" w:rsidP="001E7061">
      <w:pPr>
        <w:spacing w:before="60" w:after="60"/>
        <w:ind w:left="1080"/>
        <w:rPr>
          <w:rFonts w:eastAsia="Arial"/>
          <w:u w:val="single"/>
        </w:rPr>
      </w:pPr>
      <w:bookmarkStart w:id="128" w:name="_LINE__22_ed4294d5_7377_4e25_ad22_a92a8e"/>
      <w:bookmarkStart w:id="129" w:name="_STATUTE_SP__e612f66b_0513_4e80_8b0d_902"/>
      <w:bookmarkStart w:id="130" w:name="_PAR__12_50b08644_0b1f_4359_a1b3_4e77353"/>
      <w:bookmarkEnd w:id="124"/>
      <w:bookmarkEnd w:id="125"/>
      <w:bookmarkEnd w:id="127"/>
      <w:r w:rsidRPr="001E7061">
        <w:rPr>
          <w:rFonts w:eastAsia="Arial"/>
          <w:u w:val="single"/>
        </w:rPr>
        <w:t>(</w:t>
      </w:r>
      <w:bookmarkStart w:id="131" w:name="_STATUTE_NUMBER__b3d48dce_9ca8_4588_80bc"/>
      <w:r w:rsidRPr="001E7061">
        <w:rPr>
          <w:rFonts w:eastAsia="Arial"/>
          <w:u w:val="single"/>
        </w:rPr>
        <w:t>2</w:t>
      </w:r>
      <w:bookmarkEnd w:id="131"/>
      <w:r w:rsidRPr="001E7061">
        <w:rPr>
          <w:rFonts w:eastAsia="Arial"/>
          <w:u w:val="single"/>
        </w:rPr>
        <w:t xml:space="preserve">)  </w:t>
      </w:r>
      <w:bookmarkStart w:id="132" w:name="_STATUTE_CONTENT__67806156_05e0_442c_b75"/>
      <w:r w:rsidRPr="001E7061">
        <w:rPr>
          <w:rFonts w:eastAsia="Arial"/>
          <w:u w:val="single"/>
        </w:rPr>
        <w:t xml:space="preserve">Who is not domiciled in this State, but maintains a permanent place of abode </w:t>
      </w:r>
      <w:bookmarkStart w:id="133" w:name="_LINE__23_8afe2c2f_24f1_4887_85d0_c073ec"/>
      <w:bookmarkEnd w:id="128"/>
      <w:r w:rsidRPr="001E7061">
        <w:rPr>
          <w:rFonts w:eastAsia="Arial"/>
          <w:u w:val="single"/>
        </w:rPr>
        <w:t xml:space="preserve">in this State and spends in the aggregate more than 183 days of the taxable year in </w:t>
      </w:r>
      <w:bookmarkStart w:id="134" w:name="_LINE__24_edb5a541_1340_4837_8c7f_56d34a"/>
      <w:bookmarkEnd w:id="133"/>
      <w:r w:rsidRPr="001E7061">
        <w:rPr>
          <w:rFonts w:eastAsia="Arial"/>
          <w:u w:val="single"/>
        </w:rPr>
        <w:t xml:space="preserve">this State, unless the individual is a member of the Armed Forces of the United </w:t>
      </w:r>
      <w:bookmarkStart w:id="135" w:name="_LINE__25_9e44a9b6_93aa_4dea_8687_a74262"/>
      <w:bookmarkEnd w:id="134"/>
      <w:r w:rsidRPr="001E7061">
        <w:rPr>
          <w:rFonts w:eastAsia="Arial"/>
          <w:u w:val="single"/>
        </w:rPr>
        <w:t>States.</w:t>
      </w:r>
      <w:bookmarkEnd w:id="135"/>
    </w:p>
    <w:p w:rsidR="001E7061" w:rsidRPr="001E7061" w:rsidRDefault="001E7061" w:rsidP="001E7061">
      <w:pPr>
        <w:spacing w:before="60" w:after="60"/>
        <w:ind w:left="1080"/>
        <w:rPr>
          <w:rFonts w:eastAsia="Arial"/>
        </w:rPr>
      </w:pPr>
    </w:p>
    <w:p w:rsidR="001E7061" w:rsidRDefault="003E1A80" w:rsidP="001E7061">
      <w:pPr>
        <w:spacing w:before="60" w:after="60"/>
        <w:ind w:left="720"/>
        <w:rPr>
          <w:rFonts w:eastAsia="Arial"/>
          <w:u w:val="single"/>
        </w:rPr>
      </w:pPr>
      <w:bookmarkStart w:id="136" w:name="_LINE__26_daaa418d_a438_443a_98e5_9de7ad"/>
      <w:bookmarkStart w:id="137" w:name="_STATUTE_P__cdb19193_53ff_4f62_857d_3a7f"/>
      <w:bookmarkStart w:id="138" w:name="_PAR__13_f8ae785f_84eb_459e_a385_88a7ab7"/>
      <w:bookmarkEnd w:id="121"/>
      <w:bookmarkEnd w:id="129"/>
      <w:bookmarkEnd w:id="130"/>
      <w:bookmarkEnd w:id="132"/>
      <w:r>
        <w:rPr>
          <w:rFonts w:eastAsia="Arial"/>
          <w:u w:val="single"/>
        </w:rPr>
        <w:t>H</w:t>
      </w:r>
      <w:r w:rsidR="001E7061" w:rsidRPr="001E7061">
        <w:rPr>
          <w:rFonts w:eastAsia="Arial"/>
          <w:u w:val="single"/>
        </w:rPr>
        <w:t xml:space="preserve">.  </w:t>
      </w:r>
      <w:bookmarkStart w:id="139" w:name="_STATUTE_CONTENT__82969c92_a02f_4e53_886"/>
      <w:r w:rsidR="001E7061" w:rsidRPr="001E7061">
        <w:rPr>
          <w:rFonts w:eastAsia="Arial"/>
          <w:u w:val="single"/>
        </w:rPr>
        <w:t xml:space="preserve">"Seasonal employment" has the same meaning as in Title 26, section 1251 and in </w:t>
      </w:r>
      <w:bookmarkStart w:id="140" w:name="_LINE__27_8a751267_13c2_429a_94fa_9c2d8a"/>
      <w:bookmarkEnd w:id="136"/>
      <w:r w:rsidR="001E7061" w:rsidRPr="001E7061">
        <w:rPr>
          <w:rFonts w:eastAsia="Arial"/>
          <w:u w:val="single"/>
        </w:rPr>
        <w:t>rules adopted pursuant to that section.</w:t>
      </w:r>
      <w:bookmarkEnd w:id="140"/>
    </w:p>
    <w:p w:rsidR="001E7061" w:rsidRPr="001E7061" w:rsidRDefault="001E7061" w:rsidP="001E7061">
      <w:pPr>
        <w:spacing w:before="60" w:after="60"/>
        <w:ind w:left="720"/>
        <w:rPr>
          <w:rFonts w:eastAsia="Arial"/>
          <w:u w:val="single"/>
        </w:rPr>
      </w:pPr>
    </w:p>
    <w:p w:rsidR="001E7061" w:rsidRDefault="001E7061" w:rsidP="001E7061">
      <w:pPr>
        <w:ind w:left="360" w:firstLine="360"/>
        <w:rPr>
          <w:rFonts w:eastAsia="Arial"/>
          <w:u w:val="single"/>
        </w:rPr>
      </w:pPr>
      <w:bookmarkStart w:id="141" w:name="_STATUTE_NUMBER__12b7b172_3f94_4905_b68d"/>
      <w:bookmarkStart w:id="142" w:name="_LINE__36_928bcbaf_ca63_498a_a29a_c957f4"/>
      <w:bookmarkStart w:id="143" w:name="_PAR__15_10659f29_c1c8_4b3f_b1a9_b48630f"/>
      <w:bookmarkStart w:id="144" w:name="_STATUTE_SS__4c114f64_bd87_4c2f_a870_bb4"/>
      <w:bookmarkEnd w:id="137"/>
      <w:bookmarkEnd w:id="138"/>
      <w:bookmarkEnd w:id="139"/>
      <w:bookmarkEnd w:id="16"/>
      <w:r w:rsidRPr="001E7061">
        <w:rPr>
          <w:rFonts w:eastAsia="Arial"/>
          <w:b/>
          <w:u w:val="single"/>
        </w:rPr>
        <w:t>2</w:t>
      </w:r>
      <w:bookmarkEnd w:id="141"/>
      <w:r w:rsidRPr="001E7061">
        <w:rPr>
          <w:rFonts w:eastAsia="Arial"/>
          <w:b/>
          <w:u w:val="single"/>
        </w:rPr>
        <w:t xml:space="preserve">.  </w:t>
      </w:r>
      <w:bookmarkStart w:id="145" w:name="_STATUTE_HEADNOTE__810ebce4_1a98_4905_85"/>
      <w:r w:rsidRPr="001E7061">
        <w:rPr>
          <w:rFonts w:eastAsia="Arial"/>
          <w:b/>
          <w:u w:val="single"/>
        </w:rPr>
        <w:t>Credit allowed.</w:t>
      </w:r>
      <w:r w:rsidRPr="001E7061">
        <w:rPr>
          <w:rFonts w:eastAsia="Arial"/>
          <w:u w:val="single"/>
        </w:rPr>
        <w:t xml:space="preserve">  </w:t>
      </w:r>
      <w:bookmarkStart w:id="146" w:name="_STATUTE_CONTENT__a1869d6c_4d3d_48bc_af0"/>
      <w:bookmarkEnd w:id="145"/>
      <w:r w:rsidRPr="001E7061">
        <w:rPr>
          <w:rFonts w:eastAsia="Arial"/>
          <w:u w:val="single"/>
        </w:rPr>
        <w:t xml:space="preserve">A qualified individual is </w:t>
      </w:r>
      <w:bookmarkStart w:id="147" w:name="_LINE__37_bfd8dde1_c556_4ff6_8d52_bc4370"/>
      <w:bookmarkEnd w:id="142"/>
      <w:r w:rsidRPr="001E7061">
        <w:rPr>
          <w:rFonts w:eastAsia="Arial"/>
          <w:u w:val="single"/>
        </w:rPr>
        <w:t xml:space="preserve">allowed a </w:t>
      </w:r>
      <w:r w:rsidR="0024064E">
        <w:rPr>
          <w:rFonts w:eastAsia="Arial"/>
          <w:u w:val="single"/>
        </w:rPr>
        <w:t xml:space="preserve">refundable </w:t>
      </w:r>
      <w:r w:rsidRPr="001E7061">
        <w:rPr>
          <w:rFonts w:eastAsia="Arial"/>
          <w:u w:val="single"/>
        </w:rPr>
        <w:t xml:space="preserve">credit against the tax imposed by this Part in accordance with the provisions of </w:t>
      </w:r>
      <w:bookmarkStart w:id="148" w:name="_LINE__38_e284033d_bd28_4743_aa31_cbea99"/>
      <w:bookmarkEnd w:id="147"/>
      <w:r w:rsidRPr="001E7061">
        <w:rPr>
          <w:rFonts w:eastAsia="Arial"/>
          <w:u w:val="single"/>
        </w:rPr>
        <w:t xml:space="preserve">this section. The credit is created to implement the Job Creation Through Educational </w:t>
      </w:r>
      <w:bookmarkStart w:id="149" w:name="_LINE__39_8fc4ba54_af5b_4982_b936_7bd86a"/>
      <w:bookmarkEnd w:id="148"/>
      <w:r w:rsidRPr="001E7061">
        <w:rPr>
          <w:rFonts w:eastAsia="Arial"/>
          <w:u w:val="single"/>
        </w:rPr>
        <w:t>Opportunity Program established under Title 20-A, chapter 428-C.</w:t>
      </w:r>
      <w:bookmarkEnd w:id="149"/>
    </w:p>
    <w:p w:rsidR="001E7061" w:rsidRPr="001E7061" w:rsidRDefault="001E7061" w:rsidP="001E7061">
      <w:pPr>
        <w:ind w:left="360" w:firstLine="360"/>
        <w:rPr>
          <w:rFonts w:eastAsia="Arial"/>
          <w:u w:val="single"/>
        </w:rPr>
      </w:pPr>
    </w:p>
    <w:p w:rsidR="001E7061" w:rsidRDefault="001E7061" w:rsidP="001E7061">
      <w:pPr>
        <w:spacing w:before="60" w:after="60"/>
        <w:ind w:left="720"/>
        <w:rPr>
          <w:rFonts w:eastAsia="Arial"/>
          <w:u w:val="single"/>
        </w:rPr>
      </w:pPr>
      <w:bookmarkStart w:id="150" w:name="_STATUTE_NUMBER__89149dc4_17bb_4a9d_925f"/>
      <w:bookmarkStart w:id="151" w:name="_LINE__40_aaed3de9_a919_48b6_bcc6_d7c918"/>
      <w:bookmarkStart w:id="152" w:name="_PAR__16_0fde49e4_9706_4c39_88e2_785019a"/>
      <w:bookmarkStart w:id="153" w:name="_STATUTE_P__bc3a5c77_1963_47bf_8019_0976"/>
      <w:bookmarkEnd w:id="143"/>
      <w:bookmarkEnd w:id="146"/>
      <w:r w:rsidRPr="001E7061">
        <w:rPr>
          <w:rFonts w:eastAsia="Arial"/>
          <w:u w:val="single"/>
        </w:rPr>
        <w:t>A</w:t>
      </w:r>
      <w:bookmarkEnd w:id="150"/>
      <w:r w:rsidRPr="001E7061">
        <w:rPr>
          <w:rFonts w:eastAsia="Arial"/>
          <w:u w:val="single"/>
        </w:rPr>
        <w:t xml:space="preserve">.  </w:t>
      </w:r>
      <w:bookmarkStart w:id="154" w:name="_STATUTE_CONTENT__926052e2_5e57_4f94_911"/>
      <w:r w:rsidRPr="001E7061">
        <w:rPr>
          <w:rFonts w:eastAsia="Arial"/>
          <w:u w:val="single"/>
        </w:rPr>
        <w:t xml:space="preserve">A taxpayer may claim a credit based on education loan payments actually made to </w:t>
      </w:r>
      <w:bookmarkStart w:id="155" w:name="_LINE__41_1fa7a113_effa_4316_90d4_e9d66b"/>
      <w:bookmarkEnd w:id="151"/>
      <w:r w:rsidRPr="001E7061">
        <w:rPr>
          <w:rFonts w:eastAsia="Arial"/>
          <w:u w:val="single"/>
        </w:rPr>
        <w:t xml:space="preserve">a relevant lender or lenders under this section only with respect to education loan </w:t>
      </w:r>
      <w:bookmarkStart w:id="156" w:name="_LINE__42_d252e82a_9c30_426c_82ae_d51100"/>
      <w:bookmarkEnd w:id="155"/>
      <w:r w:rsidRPr="001E7061">
        <w:rPr>
          <w:rFonts w:eastAsia="Arial"/>
          <w:u w:val="single"/>
        </w:rPr>
        <w:t xml:space="preserve">payment amounts paid by the taxpayer during that part of the taxable year that the </w:t>
      </w:r>
      <w:bookmarkStart w:id="157" w:name="_LINE__43_88f58bc0_28a5_4360_8ec2_515cd5"/>
      <w:bookmarkEnd w:id="156"/>
      <w:r w:rsidRPr="001E7061">
        <w:rPr>
          <w:rFonts w:eastAsia="Arial"/>
          <w:u w:val="single"/>
        </w:rPr>
        <w:t xml:space="preserve">qualified individual worked in this State. Forbearance or deferment of education loan </w:t>
      </w:r>
      <w:bookmarkStart w:id="158" w:name="_LINE__44_2d1e2866_55d5_4c19_acf5_72e892"/>
      <w:bookmarkEnd w:id="157"/>
      <w:r w:rsidRPr="001E7061">
        <w:rPr>
          <w:rFonts w:eastAsia="Arial"/>
          <w:u w:val="single"/>
        </w:rPr>
        <w:t xml:space="preserve">payments does not affect eligibility for the credit under this section. An individual who </w:t>
      </w:r>
      <w:bookmarkStart w:id="159" w:name="_PAGE_SPLIT__29ce0d46_3414_40ad_9c19_18f"/>
      <w:bookmarkStart w:id="160" w:name="_LINE__1_b9d8c60f_3752_405f_bb0b_7390764"/>
      <w:bookmarkStart w:id="161" w:name="_PAR__1_69ee3dd6_4e15_48f7_b1d9_33b5bb6a"/>
      <w:bookmarkEnd w:id="67"/>
      <w:bookmarkEnd w:id="152"/>
      <w:bookmarkEnd w:id="158"/>
      <w:r w:rsidRPr="001E7061">
        <w:rPr>
          <w:rFonts w:eastAsia="Arial"/>
          <w:u w:val="single"/>
        </w:rPr>
        <w:t>w</w:t>
      </w:r>
      <w:bookmarkEnd w:id="159"/>
      <w:r w:rsidRPr="001E7061">
        <w:rPr>
          <w:rFonts w:eastAsia="Arial"/>
          <w:u w:val="single"/>
        </w:rPr>
        <w:t xml:space="preserve">orked in this State for any part of a month of the taxable year is considered to have </w:t>
      </w:r>
      <w:bookmarkStart w:id="162" w:name="_LINE__2_0f158225_d1fd_43f5_b9da_782fd87"/>
      <w:bookmarkEnd w:id="160"/>
      <w:r w:rsidRPr="001E7061">
        <w:rPr>
          <w:rFonts w:eastAsia="Arial"/>
          <w:u w:val="single"/>
        </w:rPr>
        <w:t>worked in this State for the entire month.</w:t>
      </w:r>
      <w:bookmarkEnd w:id="162"/>
    </w:p>
    <w:p w:rsidR="001E7061" w:rsidRPr="001E7061" w:rsidRDefault="001E7061" w:rsidP="001E7061">
      <w:pPr>
        <w:spacing w:before="60" w:after="60"/>
        <w:ind w:left="720"/>
        <w:rPr>
          <w:rFonts w:eastAsia="Arial"/>
          <w:u w:val="single"/>
        </w:rPr>
      </w:pPr>
      <w:bookmarkStart w:id="163" w:name="_STATUTE_P__5af97c78_3d25_4879_9164_573e"/>
      <w:bookmarkStart w:id="164" w:name="_PAR__3_ae160854_e690_4125_8c70_6aecb0a7"/>
      <w:bookmarkStart w:id="165" w:name="_STATUTE_CONTENT__0c00f054_b6d2_4e2f_b54"/>
      <w:bookmarkEnd w:id="153"/>
      <w:bookmarkEnd w:id="154"/>
      <w:bookmarkEnd w:id="161"/>
    </w:p>
    <w:p w:rsidR="001E7061" w:rsidRDefault="001E7061" w:rsidP="00757244">
      <w:pPr>
        <w:ind w:left="360" w:firstLine="360"/>
        <w:rPr>
          <w:rFonts w:eastAsia="Arial"/>
          <w:u w:val="single"/>
        </w:rPr>
      </w:pPr>
      <w:bookmarkStart w:id="166" w:name="_STATUTE_NUMBER__d4d2ff58_459c_40ae_ba2d"/>
      <w:bookmarkStart w:id="167" w:name="_LINE__10_7b8af271_8b2d_48eb_b9d4_d26b8a"/>
      <w:bookmarkStart w:id="168" w:name="_PAR__4_7254be88_8432_4394_af25_bbde7ff6"/>
      <w:bookmarkStart w:id="169" w:name="_STATUTE_SS__1b20ce46_abd9_4f6e_8bd1_05a"/>
      <w:bookmarkEnd w:id="144"/>
      <w:bookmarkEnd w:id="163"/>
      <w:bookmarkEnd w:id="164"/>
      <w:bookmarkEnd w:id="165"/>
      <w:r w:rsidRPr="001E7061">
        <w:rPr>
          <w:rFonts w:eastAsia="Arial"/>
          <w:b/>
          <w:u w:val="single"/>
        </w:rPr>
        <w:t>3</w:t>
      </w:r>
      <w:bookmarkEnd w:id="166"/>
      <w:r w:rsidRPr="001E7061">
        <w:rPr>
          <w:rFonts w:eastAsia="Arial"/>
          <w:b/>
          <w:u w:val="single"/>
        </w:rPr>
        <w:t xml:space="preserve">.  </w:t>
      </w:r>
      <w:bookmarkStart w:id="170" w:name="_STATUTE_HEADNOTE__787dd71a_cf36_4857_af"/>
      <w:r w:rsidRPr="001E7061">
        <w:rPr>
          <w:rFonts w:eastAsia="Arial"/>
          <w:b/>
          <w:u w:val="single"/>
        </w:rPr>
        <w:t>Calculation of the credit; qualified individuals.</w:t>
      </w:r>
      <w:r w:rsidRPr="001E7061">
        <w:rPr>
          <w:rFonts w:eastAsia="Arial"/>
          <w:u w:val="single"/>
        </w:rPr>
        <w:t xml:space="preserve">  </w:t>
      </w:r>
      <w:bookmarkStart w:id="171" w:name="_STATUTE_CONTENT__7e2e05b5_ebd0_44df_a91"/>
      <w:bookmarkEnd w:id="170"/>
      <w:r w:rsidRPr="001E7061">
        <w:rPr>
          <w:rFonts w:eastAsia="Arial"/>
          <w:u w:val="single"/>
        </w:rPr>
        <w:t xml:space="preserve">Subject to subsection 2, the credit </w:t>
      </w:r>
      <w:bookmarkStart w:id="172" w:name="_LINE__11_23057dfb_430d_4ad1_b45f_bfdac9"/>
      <w:bookmarkEnd w:id="167"/>
      <w:r w:rsidRPr="001E7061">
        <w:rPr>
          <w:rFonts w:eastAsia="Arial"/>
          <w:u w:val="single"/>
        </w:rPr>
        <w:t xml:space="preserve">with respect to a qualified individual is equal to the </w:t>
      </w:r>
      <w:bookmarkStart w:id="173" w:name="_LINE__12_430ad639_eab4_47a1_a588_30912d"/>
      <w:bookmarkStart w:id="174" w:name="_STATUTE_P__839a2b2d_ff17_44bf_8a7d_b047"/>
      <w:bookmarkStart w:id="175" w:name="_PAR__5_8d010f5c_2460_439b_ad61_71c35afc"/>
      <w:bookmarkStart w:id="176" w:name="_STATUTE_CONTENT__4116ff8f_ff3e_4330_9d6"/>
      <w:bookmarkEnd w:id="172"/>
      <w:bookmarkEnd w:id="168"/>
      <w:bookmarkEnd w:id="171"/>
      <w:r w:rsidRPr="001E7061">
        <w:rPr>
          <w:rFonts w:eastAsia="Arial"/>
          <w:u w:val="single"/>
        </w:rPr>
        <w:t>amount paid on eligible education loans during the taxable year</w:t>
      </w:r>
      <w:r w:rsidR="00757244">
        <w:rPr>
          <w:rFonts w:eastAsia="Arial"/>
          <w:u w:val="single"/>
        </w:rPr>
        <w:t xml:space="preserve"> up to $2,500</w:t>
      </w:r>
      <w:bookmarkEnd w:id="173"/>
      <w:r w:rsidR="00796D0E">
        <w:rPr>
          <w:rFonts w:eastAsia="Arial"/>
          <w:u w:val="single"/>
        </w:rPr>
        <w:t>.</w:t>
      </w:r>
      <w:r w:rsidR="00B32690">
        <w:rPr>
          <w:rFonts w:eastAsia="Arial"/>
          <w:u w:val="single"/>
        </w:rPr>
        <w:t xml:space="preserve">  A taxpayer entitle to a credit for any taxable year may carry over and apply to tax liability for any one or more of the next succeeding five years the portion, as reduced from year to year of any unused credits.</w:t>
      </w:r>
    </w:p>
    <w:p w:rsidR="001E7061" w:rsidRPr="001E7061" w:rsidRDefault="001E7061" w:rsidP="001E7061">
      <w:pPr>
        <w:spacing w:before="60" w:after="60"/>
        <w:ind w:left="720"/>
        <w:rPr>
          <w:rFonts w:eastAsia="Arial"/>
          <w:u w:val="single"/>
        </w:rPr>
      </w:pPr>
      <w:bookmarkStart w:id="177" w:name="_STATUTE_P__05015d1c_7a52_4cbd_b9c6_3e7a"/>
      <w:bookmarkStart w:id="178" w:name="_PAR__6_bc188346_a1fc_4fe0_8ae2_0d1310dc"/>
      <w:bookmarkStart w:id="179" w:name="_STATUTE_CONTENT__d10eaf9e_dbca_4454_a6c"/>
      <w:bookmarkEnd w:id="174"/>
      <w:bookmarkEnd w:id="175"/>
      <w:bookmarkEnd w:id="176"/>
    </w:p>
    <w:p w:rsidR="001E7061" w:rsidRPr="001E7061" w:rsidRDefault="001E7061" w:rsidP="001E7061">
      <w:pPr>
        <w:ind w:left="360" w:firstLine="360"/>
        <w:rPr>
          <w:rFonts w:eastAsia="Arial"/>
        </w:rPr>
      </w:pPr>
      <w:bookmarkStart w:id="180" w:name="_LINE__25_ade157ff_5219_49df_b4f3_7c9ae2"/>
      <w:bookmarkStart w:id="181" w:name="_APPLICATION_CLAUSE__7b9bb917_202e_4a26_"/>
      <w:bookmarkStart w:id="182" w:name="_PAR__11_e7583c55_1cd9_4cab_a383_7423421"/>
      <w:bookmarkEnd w:id="169"/>
      <w:bookmarkEnd w:id="177"/>
      <w:bookmarkEnd w:id="178"/>
      <w:bookmarkEnd w:id="179"/>
      <w:bookmarkEnd w:id="3"/>
      <w:bookmarkEnd w:id="4"/>
      <w:r w:rsidRPr="001E7061">
        <w:rPr>
          <w:rFonts w:eastAsia="Arial"/>
          <w:b/>
        </w:rPr>
        <w:t xml:space="preserve">Sec. </w:t>
      </w:r>
      <w:bookmarkStart w:id="183" w:name="_BILL_SECTION_NUMBER__8a4f6a4f_3f1b_48ad"/>
      <w:r w:rsidRPr="001E7061">
        <w:rPr>
          <w:rFonts w:eastAsia="Arial"/>
          <w:b/>
        </w:rPr>
        <w:t>10</w:t>
      </w:r>
      <w:bookmarkEnd w:id="183"/>
      <w:r w:rsidRPr="001E7061">
        <w:rPr>
          <w:rFonts w:eastAsia="Arial"/>
          <w:b/>
        </w:rPr>
        <w:t xml:space="preserve">.  Application. </w:t>
      </w:r>
      <w:r w:rsidRPr="001E7061">
        <w:rPr>
          <w:rFonts w:eastAsia="Arial"/>
        </w:rPr>
        <w:t xml:space="preserve">Those sections of this Act that amend the Maine Revised </w:t>
      </w:r>
      <w:bookmarkStart w:id="184" w:name="_LINE__26_38ee810c_94e4_4a5b_9872_8d9f61"/>
      <w:bookmarkEnd w:id="180"/>
      <w:r w:rsidRPr="001E7061">
        <w:rPr>
          <w:rFonts w:eastAsia="Arial"/>
        </w:rPr>
        <w:t xml:space="preserve">Statutes, Title 36, section 5122, subsection 2, paragraph FF and that enact Title 36, section </w:t>
      </w:r>
      <w:bookmarkStart w:id="185" w:name="_LINE__27_dc0fdc92_136a_4058_8bfa_083883"/>
      <w:bookmarkEnd w:id="184"/>
      <w:r w:rsidRPr="001E7061">
        <w:rPr>
          <w:rFonts w:eastAsia="Arial"/>
        </w:rPr>
        <w:t>5122, subsection 2, paragraph UU apply to tax years beginning on or after January 1, 202</w:t>
      </w:r>
      <w:r w:rsidR="00796D0E">
        <w:rPr>
          <w:rFonts w:eastAsia="Arial"/>
        </w:rPr>
        <w:t>3</w:t>
      </w:r>
      <w:r w:rsidRPr="001E7061">
        <w:rPr>
          <w:rFonts w:eastAsia="Arial"/>
        </w:rPr>
        <w:t>.</w:t>
      </w:r>
      <w:bookmarkEnd w:id="185"/>
    </w:p>
    <w:bookmarkEnd w:id="181"/>
    <w:bookmarkEnd w:id="182"/>
    <w:p w:rsidR="008303DA" w:rsidRPr="00420510" w:rsidRDefault="008303DA" w:rsidP="00420510"/>
    <w:p w:rsidR="00420510" w:rsidRDefault="00030BC6" w:rsidP="00030BC6">
      <w:pPr>
        <w:jc w:val="center"/>
      </w:pPr>
      <w:r>
        <w:t>Summary</w:t>
      </w:r>
    </w:p>
    <w:p w:rsidR="00030BC6" w:rsidRDefault="00030BC6" w:rsidP="00030BC6">
      <w:pPr>
        <w:jc w:val="center"/>
      </w:pPr>
    </w:p>
    <w:p w:rsidR="00030BC6" w:rsidRPr="00420510" w:rsidRDefault="00B32690" w:rsidP="00B32690">
      <w:r>
        <w:tab/>
        <w:t xml:space="preserve">This amendment changes dates in the bill to reflect accommodate later </w:t>
      </w:r>
      <w:proofErr w:type="gramStart"/>
      <w:r>
        <w:t>a</w:t>
      </w:r>
      <w:proofErr w:type="gramEnd"/>
      <w:r>
        <w:t xml:space="preserve"> enactment date due to carryover of the bill to the Second Regular Session.  The amendment replaces the new credit by simplifying its provisions.  The new credit provides a refundable credit of up to $2,500 to qualified individuals.  The credit applies to qualified individuals who received an associate, bachelor or graduate degree after 2007 as long as the graduate is employed in Maine and is a Maine resident.</w:t>
      </w:r>
    </w:p>
    <w:sectPr w:rsidR="00030BC6" w:rsidRPr="00420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Guid" w:val="37247e61-c125-47d2-ba2e-f41f92d1bc4d"/>
  </w:docVars>
  <w:rsids>
    <w:rsidRoot w:val="00420510"/>
    <w:rsid w:val="00030BC6"/>
    <w:rsid w:val="00095D9A"/>
    <w:rsid w:val="001E7061"/>
    <w:rsid w:val="0024064E"/>
    <w:rsid w:val="00266CFE"/>
    <w:rsid w:val="002B721A"/>
    <w:rsid w:val="003E1A80"/>
    <w:rsid w:val="00420510"/>
    <w:rsid w:val="004236E7"/>
    <w:rsid w:val="004B3F41"/>
    <w:rsid w:val="00757244"/>
    <w:rsid w:val="007838C0"/>
    <w:rsid w:val="00796D0E"/>
    <w:rsid w:val="008303DA"/>
    <w:rsid w:val="009C715B"/>
    <w:rsid w:val="00A4367D"/>
    <w:rsid w:val="00B32690"/>
    <w:rsid w:val="00CE3994"/>
    <w:rsid w:val="00DD0ACF"/>
    <w:rsid w:val="00FE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7B27"/>
  <w15:chartTrackingRefBased/>
  <w15:docId w15:val="{9494F891-0474-4C97-93B8-46663AA5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F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Julie</dc:creator>
  <cp:keywords/>
  <dc:description/>
  <cp:lastModifiedBy>Jones, Julie</cp:lastModifiedBy>
  <cp:revision>6</cp:revision>
  <cp:lastPrinted>2022-01-25T17:23:00Z</cp:lastPrinted>
  <dcterms:created xsi:type="dcterms:W3CDTF">2022-01-25T17:09:00Z</dcterms:created>
  <dcterms:modified xsi:type="dcterms:W3CDTF">2022-01-25T17:31:00Z</dcterms:modified>
</cp:coreProperties>
</file>