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an Alert System To Notify the Public When a Person with an Intellectual or Developmental Disability Is Missing</w:t>
      </w:r>
    </w:p>
    <w:p w:rsidR="007C512E" w:rsidP="007C512E">
      <w:pPr>
        <w:ind w:left="360"/>
        <w:rPr>
          <w:rFonts w:ascii="Arial" w:eastAsia="Arial" w:hAnsi="Arial" w:cs="Arial"/>
        </w:rPr>
      </w:pPr>
      <w:bookmarkStart w:id="0" w:name="_ENACTING_CLAUSE__c0b6a54f_2693_47d1_b6c"/>
      <w:bookmarkStart w:id="1" w:name="_DOC_BODY__47509897_6498_4c3c_a309_a0da9"/>
      <w:bookmarkStart w:id="2" w:name="_DOC_BODY_CONTAINER__db533b3b_3b82_45d6_"/>
      <w:bookmarkStart w:id="3" w:name="_PAGE__1_fb1a4dbe_2f6f_41b9_a352_e055ef5"/>
      <w:bookmarkStart w:id="4" w:name="_PAR__1_d422bf2e_e948_40aa_b03b_ae21f4b0"/>
      <w:bookmarkStart w:id="5" w:name="_LINE__1_e864f201_8385_4a76_ba44_df74f3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C512E" w:rsidP="007C512E">
      <w:pPr>
        <w:ind w:left="360" w:firstLine="360"/>
        <w:rPr>
          <w:rFonts w:ascii="Arial" w:eastAsia="Arial" w:hAnsi="Arial" w:cs="Arial"/>
        </w:rPr>
      </w:pPr>
      <w:bookmarkStart w:id="6" w:name="_BILL_SECTION_HEADER__39caa267_f22e_4c6d"/>
      <w:bookmarkStart w:id="7" w:name="_BILL_SECTION__d220e4e9_cadc_4a99_a1a3_4"/>
      <w:bookmarkStart w:id="8" w:name="_DOC_BODY_CONTENT__fa3082d7_9deb_4579_86"/>
      <w:bookmarkStart w:id="9" w:name="_PAR__2_e58d7a57_a165_4497_a853_871ba9db"/>
      <w:bookmarkStart w:id="10" w:name="_LINE__2_953f3969_8be3_4872_9539_810de1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3f74069_3fe6_413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25 MRSA c. 261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C512E" w:rsidP="007C512E">
      <w:pPr>
        <w:jc w:val="center"/>
        <w:rPr>
          <w:rFonts w:ascii="Arial" w:eastAsia="Arial" w:hAnsi="Arial" w:cs="Arial"/>
        </w:rPr>
      </w:pPr>
      <w:bookmarkStart w:id="12" w:name="_STATUTE_C__33033d2d_082f_40b4_8031_da66"/>
      <w:bookmarkStart w:id="13" w:name="_PAR__3_97543ed9_dadf_4221_926d_d1e69574"/>
      <w:bookmarkStart w:id="14" w:name="_LINE__3_40bb3885_3cb9_4a20_95ff_0fdd7be"/>
      <w:bookmarkStart w:id="15" w:name="_PROCESSED_CHANGE__13e07fd8_401a_4d93_88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b98d8386_53da_4e58_9833"/>
      <w:r>
        <w:rPr>
          <w:rFonts w:ascii="Arial" w:eastAsia="Arial" w:hAnsi="Arial" w:cs="Arial"/>
          <w:b/>
          <w:u w:val="single"/>
        </w:rPr>
        <w:t>261</w:t>
      </w:r>
      <w:bookmarkEnd w:id="14"/>
      <w:bookmarkEnd w:id="16"/>
    </w:p>
    <w:p w:rsidR="007C512E" w:rsidP="007C512E">
      <w:pPr>
        <w:ind w:left="360"/>
        <w:jc w:val="center"/>
        <w:rPr>
          <w:rFonts w:ascii="Arial" w:eastAsia="Arial" w:hAnsi="Arial" w:cs="Arial"/>
        </w:rPr>
      </w:pPr>
      <w:bookmarkStart w:id="17" w:name="_STATUTE_HEADNOTE__a11e78e4_4623_44ee_b9"/>
      <w:bookmarkStart w:id="18" w:name="_PAR__4_6d939d78_ad45_4668_b343_f89d95c5"/>
      <w:bookmarkStart w:id="19" w:name="_LINE__4_3cfc4488_8d05_410f_9b41_5724066"/>
      <w:bookmarkEnd w:id="13"/>
      <w:r>
        <w:rPr>
          <w:rFonts w:ascii="Arial" w:eastAsia="Arial" w:hAnsi="Arial" w:cs="Arial"/>
          <w:b/>
          <w:u w:val="single"/>
        </w:rPr>
        <w:t xml:space="preserve">ALERT SYSTEM TO NOTIFY THE PUBLIC OF A MISSING PERSON WITH </w:t>
      </w:r>
      <w:bookmarkStart w:id="20" w:name="_LINE__5_9aab1eb6_6355_4266_b964_189b570"/>
      <w:bookmarkEnd w:id="19"/>
      <w:r>
        <w:rPr>
          <w:rFonts w:ascii="Arial" w:eastAsia="Arial" w:hAnsi="Arial" w:cs="Arial"/>
          <w:b/>
          <w:u w:val="single"/>
        </w:rPr>
        <w:t>AN INTELLECTUAL OR DEVELOPMENTAL DISABILITY</w:t>
      </w:r>
      <w:bookmarkEnd w:id="17"/>
      <w:bookmarkEnd w:id="20"/>
    </w:p>
    <w:p w:rsidR="007C512E" w:rsidP="007C512E">
      <w:pPr>
        <w:ind w:left="1080" w:hanging="720"/>
        <w:rPr>
          <w:rFonts w:ascii="Arial" w:eastAsia="Arial" w:hAnsi="Arial" w:cs="Arial"/>
        </w:rPr>
      </w:pPr>
      <w:bookmarkStart w:id="21" w:name="_STATUTE_S__7f06daff_fdea_4ed6_b54a_dc9a"/>
      <w:bookmarkStart w:id="22" w:name="_PAR__5_5c36439b_9593_4731_9262_e96d2721"/>
      <w:bookmarkStart w:id="23" w:name="_LINE__6_c23c1327_9a1b_455a_b09f_fdb3263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4" w:name="_STATUTE_NUMBER__43709f09_9b38_4c78_83bf"/>
      <w:r>
        <w:rPr>
          <w:rFonts w:ascii="Arial" w:eastAsia="Arial" w:hAnsi="Arial" w:cs="Arial"/>
          <w:b/>
          <w:u w:val="single"/>
        </w:rPr>
        <w:t>2231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5" w:name="_STATUTE_HEADNOTE__80222a5f_f689_4d87_bc"/>
      <w:r>
        <w:rPr>
          <w:rFonts w:ascii="Arial" w:eastAsia="Arial" w:hAnsi="Arial" w:cs="Arial"/>
          <w:b/>
          <w:u w:val="single"/>
        </w:rPr>
        <w:t xml:space="preserve">Alert system to notify the public of a missing person with an intellectual or </w:t>
      </w:r>
      <w:bookmarkStart w:id="26" w:name="_LINE__7_bf0fe587_e09f_4873_b273_d5ea2b7"/>
      <w:bookmarkEnd w:id="23"/>
      <w:r>
        <w:rPr>
          <w:rFonts w:ascii="Arial" w:eastAsia="Arial" w:hAnsi="Arial" w:cs="Arial"/>
          <w:b/>
          <w:u w:val="single"/>
        </w:rPr>
        <w:t>developmental disability</w:t>
      </w:r>
      <w:bookmarkEnd w:id="25"/>
      <w:bookmarkEnd w:id="26"/>
    </w:p>
    <w:p w:rsidR="007C512E" w:rsidP="007C512E">
      <w:pPr>
        <w:ind w:left="360" w:firstLine="360"/>
        <w:rPr>
          <w:rFonts w:ascii="Arial" w:eastAsia="Arial" w:hAnsi="Arial" w:cs="Arial"/>
        </w:rPr>
      </w:pPr>
      <w:bookmarkStart w:id="27" w:name="_STATUTE_CONTENT__7b913672_c984_4e4a_940"/>
      <w:bookmarkStart w:id="28" w:name="_STATUTE_P__19b0c7f8_2976_49cf_8a99_baf7"/>
      <w:bookmarkStart w:id="29" w:name="_PAR__6_0c202bdf_69b5_493c_a45d_3172ad82"/>
      <w:bookmarkStart w:id="30" w:name="_LINE__8_bb6d36cc_3b69_4fc5_ab86_df701bf"/>
      <w:bookmarkEnd w:id="22"/>
      <w:r>
        <w:rPr>
          <w:rFonts w:ascii="Arial" w:eastAsia="Arial" w:hAnsi="Arial" w:cs="Arial"/>
          <w:u w:val="single"/>
        </w:rPr>
        <w:t xml:space="preserve">In accordance with this chapter and with the cooperation of the Department of </w:t>
      </w:r>
      <w:bookmarkStart w:id="31" w:name="_LINE__9_ca313c2f_f0bd_4e0b_9347_2e33a76"/>
      <w:bookmarkEnd w:id="30"/>
      <w:r>
        <w:rPr>
          <w:rFonts w:ascii="Arial" w:eastAsia="Arial" w:hAnsi="Arial" w:cs="Arial"/>
          <w:u w:val="single"/>
        </w:rPr>
        <w:t xml:space="preserve">Transportation, the Maine Turnpike Authority, a statewide organization representing </w:t>
      </w:r>
      <w:bookmarkStart w:id="32" w:name="_LINE__10_94cf4cd4_5aed_43ad_adbc_fbee03"/>
      <w:bookmarkEnd w:id="31"/>
      <w:r>
        <w:rPr>
          <w:rFonts w:ascii="Arial" w:eastAsia="Arial" w:hAnsi="Arial" w:cs="Arial"/>
          <w:u w:val="single"/>
        </w:rPr>
        <w:t xml:space="preserve">broadcast groups in the State, the Office of the Governor and appropriate law enforcement </w:t>
      </w:r>
      <w:bookmarkStart w:id="33" w:name="_LINE__11_d3926ecf_466c_4051_9b35_cfec58"/>
      <w:bookmarkEnd w:id="32"/>
      <w:r>
        <w:rPr>
          <w:rFonts w:ascii="Arial" w:eastAsia="Arial" w:hAnsi="Arial" w:cs="Arial"/>
          <w:u w:val="single"/>
        </w:rPr>
        <w:t xml:space="preserve">agencies, the Department of Public Safety shall develop and implement an alert system to </w:t>
      </w:r>
      <w:bookmarkStart w:id="34" w:name="_LINE__12_89f991a8_c9ee_4ac8_899d_42fef6"/>
      <w:bookmarkEnd w:id="33"/>
      <w:r>
        <w:rPr>
          <w:rFonts w:ascii="Arial" w:eastAsia="Arial" w:hAnsi="Arial" w:cs="Arial"/>
          <w:u w:val="single"/>
        </w:rPr>
        <w:t xml:space="preserve">be activated on behalf of missing </w:t>
      </w:r>
      <w:r>
        <w:rPr>
          <w:rFonts w:ascii="Arial" w:eastAsia="Arial" w:hAnsi="Arial" w:cs="Arial"/>
          <w:u w:val="single"/>
        </w:rPr>
        <w:t>persons</w:t>
      </w:r>
      <w:r>
        <w:rPr>
          <w:rFonts w:ascii="Arial" w:eastAsia="Arial" w:hAnsi="Arial" w:cs="Arial"/>
          <w:u w:val="single"/>
        </w:rPr>
        <w:t xml:space="preserve"> with intellectual or developmental disabilities. </w:t>
      </w:r>
      <w:bookmarkStart w:id="35" w:name="_LINE__13_fd8772a7_47d3_4578_bf16_369788"/>
      <w:bookmarkEnd w:id="34"/>
      <w:r>
        <w:rPr>
          <w:rFonts w:ascii="Arial" w:eastAsia="Arial" w:hAnsi="Arial" w:cs="Arial"/>
          <w:u w:val="single"/>
        </w:rPr>
        <w:t xml:space="preserve">The alert system must include standards of procedure for local law enforcement agencies </w:t>
      </w:r>
      <w:bookmarkStart w:id="36" w:name="_LINE__14_4e601413_e2d8_4901_8980_3f8b35"/>
      <w:bookmarkEnd w:id="35"/>
      <w:r>
        <w:rPr>
          <w:rFonts w:ascii="Arial" w:eastAsia="Arial" w:hAnsi="Arial" w:cs="Arial"/>
          <w:u w:val="single"/>
        </w:rPr>
        <w:t xml:space="preserve">to determine that a missing person is a person with an intellectual or developmental </w:t>
      </w:r>
      <w:bookmarkStart w:id="37" w:name="_LINE__15_d34b6e97_8be9_4262_95d6_673cb5"/>
      <w:bookmarkEnd w:id="36"/>
      <w:r>
        <w:rPr>
          <w:rFonts w:ascii="Arial" w:eastAsia="Arial" w:hAnsi="Arial" w:cs="Arial"/>
          <w:u w:val="single"/>
        </w:rPr>
        <w:t xml:space="preserve">disability and appropriately activate an alert to local or statewide law enforcement agencies </w:t>
      </w:r>
      <w:bookmarkStart w:id="38" w:name="_LINE__16_da675b52_9f40_481d_8e62_fb8027"/>
      <w:bookmarkEnd w:id="37"/>
      <w:r>
        <w:rPr>
          <w:rFonts w:ascii="Arial" w:eastAsia="Arial" w:hAnsi="Arial" w:cs="Arial"/>
          <w:u w:val="single"/>
        </w:rPr>
        <w:t xml:space="preserve">and to the media, including print, radio, Internet-based communication systems and other </w:t>
      </w:r>
      <w:bookmarkStart w:id="39" w:name="_LINE__17_c5784db2_e092_466f_ab7d_4cc504"/>
      <w:bookmarkEnd w:id="38"/>
      <w:r>
        <w:rPr>
          <w:rFonts w:ascii="Arial" w:eastAsia="Arial" w:hAnsi="Arial" w:cs="Arial"/>
          <w:u w:val="single"/>
        </w:rPr>
        <w:t xml:space="preserve">methods of communicating information to the public; a plan for providing relevant </w:t>
      </w:r>
      <w:bookmarkStart w:id="40" w:name="_LINE__18_fa01fcfc_0883_431f_8742_4c52f4"/>
      <w:bookmarkEnd w:id="39"/>
      <w:r>
        <w:rPr>
          <w:rFonts w:ascii="Arial" w:eastAsia="Arial" w:hAnsi="Arial" w:cs="Arial"/>
          <w:u w:val="single"/>
        </w:rPr>
        <w:t xml:space="preserve">information to the public through an existing system of dynamic message signs located </w:t>
      </w:r>
      <w:bookmarkStart w:id="41" w:name="_LINE__19_d979ca9c_fbd2_4240_93e3_d880dc"/>
      <w:bookmarkEnd w:id="40"/>
      <w:r>
        <w:rPr>
          <w:rFonts w:ascii="Arial" w:eastAsia="Arial" w:hAnsi="Arial" w:cs="Arial"/>
          <w:u w:val="single"/>
        </w:rPr>
        <w:t xml:space="preserve">across the State when necessary; and training for all law enforcement officers. The alert </w:t>
      </w:r>
      <w:bookmarkStart w:id="42" w:name="_LINE__20_ae2d182f_bede_4b45_8ffd_624e89"/>
      <w:bookmarkEnd w:id="41"/>
      <w:r>
        <w:rPr>
          <w:rFonts w:ascii="Arial" w:eastAsia="Arial" w:hAnsi="Arial" w:cs="Arial"/>
          <w:u w:val="single"/>
        </w:rPr>
        <w:t>system must be developed and implemented using existing resources.</w:t>
      </w:r>
      <w:bookmarkEnd w:id="42"/>
    </w:p>
    <w:p w:rsidR="007C512E" w:rsidP="007C512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d5e5aaf4_5dab_44cc_b9dd_b86a52"/>
      <w:bookmarkStart w:id="44" w:name="_PAR__7_9a05a555_e29c_45d0_adef_e983f91a"/>
      <w:bookmarkStart w:id="45" w:name="_LINE__21_a982dce9_0814_414b_9d57_052521"/>
      <w:bookmarkEnd w:id="7"/>
      <w:bookmarkEnd w:id="8"/>
      <w:bookmarkEnd w:id="12"/>
      <w:bookmarkEnd w:id="15"/>
      <w:bookmarkEnd w:id="21"/>
      <w:bookmarkEnd w:id="27"/>
      <w:bookmarkEnd w:id="28"/>
      <w:bookmarkEnd w:id="29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7C512E" w:rsidP="007C512E">
      <w:pPr>
        <w:ind w:left="360" w:firstLine="360"/>
        <w:rPr>
          <w:rFonts w:ascii="Arial" w:eastAsia="Arial" w:hAnsi="Arial" w:cs="Arial"/>
        </w:rPr>
      </w:pPr>
      <w:bookmarkStart w:id="46" w:name="_PAR__8_01b83e47_de7d_44b4_9079_a0a8d5d0"/>
      <w:bookmarkStart w:id="47" w:name="_LINE__22_53e6ea05_05ae_44dc_8112_d7c395"/>
      <w:bookmarkEnd w:id="44"/>
      <w:r>
        <w:rPr>
          <w:rFonts w:ascii="Arial" w:eastAsia="Arial" w:hAnsi="Arial" w:cs="Arial"/>
        </w:rPr>
        <w:t xml:space="preserve">This bill requires the Department of Public Safety to develop and implement an alert </w:t>
      </w:r>
      <w:bookmarkStart w:id="48" w:name="_LINE__23_2901c7b5_e1f8_4195_9163_752f26"/>
      <w:bookmarkEnd w:id="47"/>
      <w:r>
        <w:rPr>
          <w:rFonts w:ascii="Arial" w:eastAsia="Arial" w:hAnsi="Arial" w:cs="Arial"/>
        </w:rPr>
        <w:t xml:space="preserve">system to be activated on behalf of missing persons with intellectual or developmental </w:t>
      </w:r>
      <w:bookmarkStart w:id="49" w:name="_LINE__24_a80e19e7_c185_42d8_ab9c_55db8a"/>
      <w:bookmarkEnd w:id="48"/>
      <w:r>
        <w:rPr>
          <w:rFonts w:ascii="Arial" w:eastAsia="Arial" w:hAnsi="Arial" w:cs="Arial"/>
        </w:rPr>
        <w:t>disabilities.</w:t>
      </w:r>
      <w:bookmarkEnd w:id="49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LR0353,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an Alert System To Notify the Public When a Person with an Intellectual or Developmental Disability Is Missing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C512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127470</ItemId>
    <LRId>66390</LRId>
    <LRNumber>353</LRNumber>
    <LDNumber>28</LDNumber>
    <PaperNumber>SP0036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Create an Alert System To Notify the Public When a Person with an Intellectual or Developmental Disability Is Missing</LRTitle>
    <ItemTitle>An Act To Create an Alert System To Notify the Public When a Person with an Intellectual or Developmental Disability Is Missing</ItemTitle>
    <ShortTitle1>CREATE AN ALERT SYSTEM TO</ShortTitle1>
    <ShortTitle2>NOTIFY THE PUBLIC WHEN A PERSO</ShortTitle2>
    <SponsorFirstName>Trey</SponsorFirstName>
    <SponsorLastName>Stewart</SponsorLastName>
    <SponsorChamberPrefix>Sen.</SponsorChamberPrefix>
    <SponsorFrom>Aroostook</SponsorFrom>
    <DraftingCycleCount>1</DraftingCycleCount>
    <LatestDraftingActionId>137</LatestDraftingActionId>
    <LatestDraftingActionDate>2021-01-04T12:25:41</LatestDraftingActionDate>
    <LatestDrafterName>amolesworth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w:rsidR="007C512E" w:rsidRDefault="007C512E" w:rsidP="007C512E"&amp;gt;&amp;lt;w:pPr&amp;gt;&amp;lt;w:ind w:left="360" /&amp;gt;&amp;lt;/w:pPr&amp;gt;&amp;lt;w:bookmarkStart w:id="0" w:name="_ENACTING_CLAUSE__c0b6a54f_2693_47d1_b6c" /&amp;gt;&amp;lt;w:bookmarkStart w:id="1" w:name="_DOC_BODY__47509897_6498_4c3c_a309_a0da9" /&amp;gt;&amp;lt;w:bookmarkStart w:id="2" w:name="_DOC_BODY_CONTAINER__db533b3b_3b82_45d6_" /&amp;gt;&amp;lt;w:bookmarkStart w:id="3" w:name="_PAGE__1_fb1a4dbe_2f6f_41b9_a352_e055ef5" /&amp;gt;&amp;lt;w:bookmarkStart w:id="4" w:name="_PAR__1_d422bf2e_e948_40aa_b03b_ae21f4b0" /&amp;gt;&amp;lt;w:bookmarkStart w:id="5" w:name="_LINE__1_e864f201_8385_4a76_ba44_df74f39"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w:rsidR="007C512E" w:rsidRDefault="007C512E" w:rsidP="007C512E"&amp;gt;&amp;lt;w:pPr&amp;gt;&amp;lt;w:ind w:left="360" w:firstLine="360" /&amp;gt;&amp;lt;/w:pPr&amp;gt;&amp;lt;w:bookmarkStart w:id="6" w:name="_BILL_SECTION_HEADER__39caa267_f22e_4c6d" /&amp;gt;&amp;lt;w:bookmarkStart w:id="7" w:name="_BILL_SECTION__d220e4e9_cadc_4a99_a1a3_4" /&amp;gt;&amp;lt;w:bookmarkStart w:id="8" w:name="_DOC_BODY_CONTENT__fa3082d7_9deb_4579_86" /&amp;gt;&amp;lt;w:bookmarkStart w:id="9" w:name="_PAR__2_e58d7a57_a165_4497_a853_871ba9db" /&amp;gt;&amp;lt;w:bookmarkStart w:id="10" w:name="_LINE__2_953f3969_8be3_4872_9539_810de18"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w:name="_BILL_SECTION_NUMBER__b3f74069_3fe6_4136"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25 MRSA c. 261&amp;lt;/w:t&amp;gt;&amp;lt;/w:r&amp;gt;&amp;lt;w:r&amp;gt;&amp;lt;w:t xml:space="preserve"&amp;gt; is enacted to read:&amp;lt;/w:t&amp;gt;&amp;lt;/w:r&amp;gt;&amp;lt;w:bookmarkEnd w:id="10" /&amp;gt;&amp;lt;/w:p&amp;gt;&amp;lt;w:p w:rsidR="007C512E" w:rsidRDefault="007C512E" w:rsidP="007C512E"&amp;gt;&amp;lt;w:pPr&amp;gt;&amp;lt;w:jc w:val="center" /&amp;gt;&amp;lt;w:rPr&amp;gt;&amp;lt;w:ins w:id="12" w:author="BPS" w:date="2020-12-04T14:17:00Z" /&amp;gt;&amp;lt;/w:rPr&amp;gt;&amp;lt;/w:pPr&amp;gt;&amp;lt;w:bookmarkStart w:id="13" w:name="_STATUTE_C__33033d2d_082f_40b4_8031_da66" /&amp;gt;&amp;lt;w:bookmarkStart w:id="14" w:name="_PAR__3_97543ed9_dadf_4221_926d_d1e69574" /&amp;gt;&amp;lt;w:bookmarkStart w:id="15" w:name="_LINE__3_40bb3885_3cb9_4a20_95ff_0fdd7be" /&amp;gt;&amp;lt;w:bookmarkStart w:id="16" w:name="_PROCESSED_CHANGE__13e07fd8_401a_4d93_88" /&amp;gt;&amp;lt;w:bookmarkEnd w:id="6" /&amp;gt;&amp;lt;w:bookmarkEnd w:id="9" /&amp;gt;&amp;lt;w:ins w:id="17" w:author="BPS" w:date="2020-12-04T14:17:00Z"&amp;gt;&amp;lt;w:r&amp;gt;&amp;lt;w:rPr&amp;gt;&amp;lt;w:b /&amp;gt;&amp;lt;/w:rPr&amp;gt;&amp;lt;w:t xml:space="preserve"&amp;gt;CHAPTER &amp;lt;/w:t&amp;gt;&amp;lt;/w:r&amp;gt;&amp;lt;w:bookmarkStart w:id="18" w:name="_STATUTE_NUMBER__b98d8386_53da_4e58_9833" /&amp;gt;&amp;lt;w:r&amp;gt;&amp;lt;w:rPr&amp;gt;&amp;lt;w:b /&amp;gt;&amp;lt;/w:rPr&amp;gt;&amp;lt;w:t&amp;gt;261&amp;lt;/w:t&amp;gt;&amp;lt;/w:r&amp;gt;&amp;lt;w:bookmarkEnd w:id="15" /&amp;gt;&amp;lt;w:bookmarkEnd w:id="18" /&amp;gt;&amp;lt;/w:ins&amp;gt;&amp;lt;/w:p&amp;gt;&amp;lt;w:p w:rsidR="007C512E" w:rsidRDefault="007C512E" w:rsidP="007C512E"&amp;gt;&amp;lt;w:pPr&amp;gt;&amp;lt;w:ind w:left="360" /&amp;gt;&amp;lt;w:jc w:val="center" /&amp;gt;&amp;lt;w:rPr&amp;gt;&amp;lt;w:ins w:id="19" w:author="BPS" w:date="2020-12-04T14:17:00Z" /&amp;gt;&amp;lt;/w:rPr&amp;gt;&amp;lt;w:pPrChange w:id="20" w:author="BPS" w:date="2020-12-04T14:21:00Z"&amp;gt;&amp;lt;w:pPr&amp;gt;&amp;lt;w:jc w:val="center" /&amp;gt;&amp;lt;/w:pPr&amp;gt;&amp;lt;/w:pPrChange&amp;gt;&amp;lt;/w:pPr&amp;gt;&amp;lt;w:bookmarkStart w:id="21" w:name="_STATUTE_HEADNOTE__a11e78e4_4623_44ee_b9" /&amp;gt;&amp;lt;w:bookmarkStart w:id="22" w:name="_PAR__4_6d939d78_ad45_4668_b343_f89d95c5" /&amp;gt;&amp;lt;w:bookmarkStart w:id="23" w:name="_LINE__4_3cfc4488_8d05_410f_9b41_5724066" /&amp;gt;&amp;lt;w:bookmarkEnd w:id="14" /&amp;gt;&amp;lt;w:ins w:id="24" w:author="BPS" w:date="2020-12-04T14:17:00Z"&amp;gt;&amp;lt;w:r&amp;gt;&amp;lt;w:rPr&amp;gt;&amp;lt;w:b /&amp;gt;&amp;lt;/w:rPr&amp;gt;&amp;lt;w:t xml:space="preserve"&amp;gt;ALERT SYSTEM TO NOTIFY THE PUBLIC OF A MISSING PERSON WITH &amp;lt;/w:t&amp;gt;&amp;lt;/w:r&amp;gt;&amp;lt;w:bookmarkStart w:id="25" w:name="_LINE__5_9aab1eb6_6355_4266_b964_189b570" /&amp;gt;&amp;lt;w:bookmarkEnd w:id="23" /&amp;gt;&amp;lt;w:r&amp;gt;&amp;lt;w:rPr&amp;gt;&amp;lt;w:b /&amp;gt;&amp;lt;/w:rPr&amp;gt;&amp;lt;w:t&amp;gt;AN INTELLECTUAL OR DEVELOPMENTAL DISABILITY&amp;lt;/w:t&amp;gt;&amp;lt;/w:r&amp;gt;&amp;lt;w:bookmarkEnd w:id="21" /&amp;gt;&amp;lt;w:bookmarkEnd w:id="25" /&amp;gt;&amp;lt;/w:ins&amp;gt;&amp;lt;/w:p&amp;gt;&amp;lt;w:p w:rsidR="007C512E" w:rsidRDefault="007C512E" w:rsidP="007C512E"&amp;gt;&amp;lt;w:pPr&amp;gt;&amp;lt;w:ind w:left="1080" w:hanging="720" /&amp;gt;&amp;lt;w:rPr&amp;gt;&amp;lt;w:ins w:id="26" w:author="BPS" w:date="2020-12-04T14:17:00Z" /&amp;gt;&amp;lt;/w:rPr&amp;gt;&amp;lt;/w:pPr&amp;gt;&amp;lt;w:bookmarkStart w:id="27" w:name="_STATUTE_S__7f06daff_fdea_4ed6_b54a_dc9a" /&amp;gt;&amp;lt;w:bookmarkStart w:id="28" w:name="_PAR__5_5c36439b_9593_4731_9262_e96d2721" /&amp;gt;&amp;lt;w:bookmarkStart w:id="29" w:name="_LINE__6_c23c1327_9a1b_455a_b09f_fdb3263" /&amp;gt;&amp;lt;w:bookmarkEnd w:id="22" /&amp;gt;&amp;lt;w:ins w:id="30" w:author="BPS" w:date="2020-12-04T14:17:00Z"&amp;gt;&amp;lt;w:r&amp;gt;&amp;lt;w:rPr&amp;gt;&amp;lt;w:b /&amp;gt;&amp;lt;/w:rPr&amp;gt;&amp;lt;w:t&amp;gt;§&amp;lt;/w:t&amp;gt;&amp;lt;/w:r&amp;gt;&amp;lt;w:bookmarkStart w:id="31" w:name="_STATUTE_NUMBER__43709f09_9b38_4c78_83bf" /&amp;gt;&amp;lt;w:r&amp;gt;&amp;lt;w:rPr&amp;gt;&amp;lt;w:b /&amp;gt;&amp;lt;/w:rPr&amp;gt;&amp;lt;w:t&amp;gt;2231&amp;lt;/w:t&amp;gt;&amp;lt;/w:r&amp;gt;&amp;lt;w:bookmarkEnd w:id="31" /&amp;gt;&amp;lt;w:r&amp;gt;&amp;lt;w:rPr&amp;gt;&amp;lt;w:b /&amp;gt;&amp;lt;/w:rPr&amp;gt;&amp;lt;w:t xml:space="preserve"&amp;gt;.  &amp;lt;/w:t&amp;gt;&amp;lt;/w:r&amp;gt;&amp;lt;w:bookmarkStart w:id="32" w:name="_STATUTE_HEADNOTE__80222a5f_f689_4d87_bc" /&amp;gt;&amp;lt;w:r&amp;gt;&amp;lt;w:rPr&amp;gt;&amp;lt;w:b /&amp;gt;&amp;lt;/w:rPr&amp;gt;&amp;lt;w:t xml:space="preserve"&amp;gt;Alert system to notify the public of a missing person with an intellectual or &amp;lt;/w:t&amp;gt;&amp;lt;/w:r&amp;gt;&amp;lt;w:bookmarkStart w:id="33" w:name="_LINE__7_bf0fe587_e09f_4873_b273_d5ea2b7" /&amp;gt;&amp;lt;w:bookmarkEnd w:id="29" /&amp;gt;&amp;lt;w:r&amp;gt;&amp;lt;w:rPr&amp;gt;&amp;lt;w:b /&amp;gt;&amp;lt;/w:rPr&amp;gt;&amp;lt;w:t&amp;gt;developmental disability&amp;lt;/w:t&amp;gt;&amp;lt;/w:r&amp;gt;&amp;lt;w:bookmarkEnd w:id="32" /&amp;gt;&amp;lt;w:bookmarkEnd w:id="33" /&amp;gt;&amp;lt;/w:ins&amp;gt;&amp;lt;/w:p&amp;gt;&amp;lt;w:p w:rsidR="007C512E" w:rsidRDefault="007C512E" w:rsidP="007C512E"&amp;gt;&amp;lt;w:pPr&amp;gt;&amp;lt;w:ind w:left="360" w:firstLine="360" /&amp;gt;&amp;lt;/w:pPr&amp;gt;&amp;lt;w:bookmarkStart w:id="34" w:name="_STATUTE_CONTENT__7b913672_c984_4e4a_940" /&amp;gt;&amp;lt;w:bookmarkStart w:id="35" w:name="_STATUTE_P__19b0c7f8_2976_49cf_8a99_baf7" /&amp;gt;&amp;lt;w:bookmarkStart w:id="36" w:name="_PAR__6_0c202bdf_69b5_493c_a45d_3172ad82" /&amp;gt;&amp;lt;w:bookmarkStart w:id="37" w:name="_LINE__8_bb6d36cc_3b69_4fc5_ab86_df701bf" /&amp;gt;&amp;lt;w:bookmarkEnd w:id="28" /&amp;gt;&amp;lt;w:ins w:id="38" w:author="BPS" w:date="2020-12-04T14:17:00Z"&amp;gt;&amp;lt;w:r&amp;gt;&amp;lt;w:t xml:space="preserve"&amp;gt;In accordance with this chapter and with the cooperation of the Department of &amp;lt;/w:t&amp;gt;&amp;lt;/w:r&amp;gt;&amp;lt;w:bookmarkStart w:id="39" w:name="_LINE__9_ca313c2f_f0bd_4e0b_9347_2e33a76" /&amp;gt;&amp;lt;w:bookmarkEnd w:id="37" /&amp;gt;&amp;lt;w:r&amp;gt;&amp;lt;w:t xml:space="preserve"&amp;gt;Transportation, the Maine Turnpike Authority, a statewide organization representing &amp;lt;/w:t&amp;gt;&amp;lt;/w:r&amp;gt;&amp;lt;w:bookmarkStart w:id="40" w:name="_LINE__10_94cf4cd4_5aed_43ad_adbc_fbee03" /&amp;gt;&amp;lt;w:bookmarkEnd w:id="39" /&amp;gt;&amp;lt;w:r&amp;gt;&amp;lt;w:t xml:space="preserve"&amp;gt;broadcast groups in the State, the Office of the Governor and appropriate law enforcement &amp;lt;/w:t&amp;gt;&amp;lt;/w:r&amp;gt;&amp;lt;w:bookmarkStart w:id="41" w:name="_LINE__11_d3926ecf_466c_4051_9b35_cfec58" /&amp;gt;&amp;lt;w:bookmarkEnd w:id="40" /&amp;gt;&amp;lt;w:r&amp;gt;&amp;lt;w:t xml:space="preserve"&amp;gt;agencies, the Department of Public Safety shall develop and implement an alert system to &amp;lt;/w:t&amp;gt;&amp;lt;/w:r&amp;gt;&amp;lt;w:bookmarkStart w:id="42" w:name="_LINE__12_89f991a8_c9ee_4ac8_899d_42fef6" /&amp;gt;&amp;lt;w:bookmarkEnd w:id="41" /&amp;gt;&amp;lt;w:r&amp;gt;&amp;lt;w:t xml:space="preserve"&amp;gt;be activated on behalf of missing &amp;lt;/w:t&amp;gt;&amp;lt;/w:r&amp;gt;&amp;lt;/w:ins&amp;gt;&amp;lt;w:ins w:id="43" w:author="BPS" w:date="2020-12-04T14:18:00Z"&amp;gt;&amp;lt;w:r&amp;gt;&amp;lt;w:t&amp;gt;persons&amp;lt;/w:t&amp;gt;&amp;lt;/w:r&amp;gt;&amp;lt;/w:ins&amp;gt;&amp;lt;w:ins w:id="44" w:author="BPS" w:date="2020-12-04T14:17:00Z"&amp;gt;&amp;lt;w:r&amp;gt;&amp;lt;w:t xml:space="preserve"&amp;gt; with intellectual or developmental disabilities. &amp;lt;/w:t&amp;gt;&amp;lt;/w:r&amp;gt;&amp;lt;w:bookmarkStart w:id="45" w:name="_LINE__13_fd8772a7_47d3_4578_bf16_369788" /&amp;gt;&amp;lt;w:bookmarkEnd w:id="42" /&amp;gt;&amp;lt;w:r&amp;gt;&amp;lt;w:t xml:space="preserve"&amp;gt;The alert system must include standards of procedure for local law enforcement agencies &amp;lt;/w:t&amp;gt;&amp;lt;/w:r&amp;gt;&amp;lt;w:bookmarkStart w:id="46" w:name="_LINE__14_4e601413_e2d8_4901_8980_3f8b35" /&amp;gt;&amp;lt;w:bookmarkEnd w:id="45" /&amp;gt;&amp;lt;w:r&amp;gt;&amp;lt;w:t xml:space="preserve"&amp;gt;to determine that a missing person is a person with an intellectual or developmental &amp;lt;/w:t&amp;gt;&amp;lt;/w:r&amp;gt;&amp;lt;w:bookmarkStart w:id="47" w:name="_LINE__15_d34b6e97_8be9_4262_95d6_673cb5" /&amp;gt;&amp;lt;w:bookmarkEnd w:id="46" /&amp;gt;&amp;lt;w:r&amp;gt;&amp;lt;w:t xml:space="preserve"&amp;gt;disability and appropriately activate an alert to local or statewide law enforcement agencies &amp;lt;/w:t&amp;gt;&amp;lt;/w:r&amp;gt;&amp;lt;w:bookmarkStart w:id="48" w:name="_LINE__16_da675b52_9f40_481d_8e62_fb8027" /&amp;gt;&amp;lt;w:bookmarkEnd w:id="47" /&amp;gt;&amp;lt;w:r&amp;gt;&amp;lt;w:t xml:space="preserve"&amp;gt;and to the media, including print, radio, Internet-based communication systems and other &amp;lt;/w:t&amp;gt;&amp;lt;/w:r&amp;gt;&amp;lt;w:bookmarkStart w:id="49" w:name="_LINE__17_c5784db2_e092_466f_ab7d_4cc504" /&amp;gt;&amp;lt;w:bookmarkEnd w:id="48" /&amp;gt;&amp;lt;w:r&amp;gt;&amp;lt;w:t xml:space="preserve"&amp;gt;methods of communicating information to the public; a plan for providing relevant &amp;lt;/w:t&amp;gt;&amp;lt;/w:r&amp;gt;&amp;lt;w:bookmarkStart w:id="50" w:name="_LINE__18_fa01fcfc_0883_431f_8742_4c52f4" /&amp;gt;&amp;lt;w:bookmarkEnd w:id="49" /&amp;gt;&amp;lt;w:r&amp;gt;&amp;lt;w:t xml:space="preserve"&amp;gt;information to the public through an existing system of dynamic message signs located &amp;lt;/w:t&amp;gt;&amp;lt;/w:r&amp;gt;&amp;lt;w:bookmarkStart w:id="51" w:name="_LINE__19_d979ca9c_fbd2_4240_93e3_d880dc" /&amp;gt;&amp;lt;w:bookmarkEnd w:id="50" /&amp;gt;&amp;lt;w:r&amp;gt;&amp;lt;w:t xml:space="preserve"&amp;gt;across the State when necessary; and training for all law enforcement officers. The alert &amp;lt;/w:t&amp;gt;&amp;lt;/w:r&amp;gt;&amp;lt;w:bookmarkStart w:id="52" w:name="_LINE__20_ae2d182f_bede_4b45_8ffd_624e89" /&amp;gt;&amp;lt;w:bookmarkEnd w:id="51" /&amp;gt;&amp;lt;w:r&amp;gt;&amp;lt;w:t&amp;gt;system must be developed and implemented using existing resources.&amp;lt;/w:t&amp;gt;&amp;lt;/w:r&amp;gt;&amp;lt;/w:ins&amp;gt;&amp;lt;w:bookmarkEnd w:id="52" /&amp;gt;&amp;lt;/w:p&amp;gt;&amp;lt;w:p w:rsidR="007C512E" w:rsidRDefault="007C512E" w:rsidP="007C512E"&amp;gt;&amp;lt;w:pPr&amp;gt;&amp;lt;w:keepNext /&amp;gt;&amp;lt;w:spacing w:before="240" /&amp;gt;&amp;lt;w:ind w:left="360" /&amp;gt;&amp;lt;w:jc w:val="center" /&amp;gt;&amp;lt;/w:pPr&amp;gt;&amp;lt;w:bookmarkStart w:id="53" w:name="_SUMMARY__d5e5aaf4_5dab_44cc_b9dd_b86a52" /&amp;gt;&amp;lt;w:bookmarkStart w:id="54" w:name="_PAR__7_9a05a555_e29c_45d0_adef_e983f91a" /&amp;gt;&amp;lt;w:bookmarkStart w:id="55" w:name="_LINE__21_a982dce9_0814_414b_9d57_052521" /&amp;gt;&amp;lt;w:bookmarkEnd w:id="7" /&amp;gt;&amp;lt;w:bookmarkEnd w:id="8" /&amp;gt;&amp;lt;w:bookmarkEnd w:id="13" /&amp;gt;&amp;lt;w:bookmarkEnd w:id="16" /&amp;gt;&amp;lt;w:bookmarkEnd w:id="27" /&amp;gt;&amp;lt;w:bookmarkEnd w:id="34" /&amp;gt;&amp;lt;w:bookmarkEnd w:id="35" /&amp;gt;&amp;lt;w:bookmarkEnd w:id="36" /&amp;gt;&amp;lt;w:r&amp;gt;&amp;lt;w:rPr&amp;gt;&amp;lt;w:b /&amp;gt;&amp;lt;w:sz w:val="24" /&amp;gt;&amp;lt;/w:rPr&amp;gt;&amp;lt;w:t&amp;gt;SUMMARY&amp;lt;/w:t&amp;gt;&amp;lt;/w:r&amp;gt;&amp;lt;w:bookmarkEnd w:id="55" /&amp;gt;&amp;lt;/w:p&amp;gt;&amp;lt;w:p w:rsidR="007C512E" w:rsidRDefault="007C512E" w:rsidP="007C512E"&amp;gt;&amp;lt;w:pPr&amp;gt;&amp;lt;w:ind w:left="360" w:firstLine="360" /&amp;gt;&amp;lt;/w:pPr&amp;gt;&amp;lt;w:bookmarkStart w:id="56" w:name="_PAR__8_01b83e47_de7d_44b4_9079_a0a8d5d0" /&amp;gt;&amp;lt;w:bookmarkStart w:id="57" w:name="_LINE__22_53e6ea05_05ae_44dc_8112_d7c395" /&amp;gt;&amp;lt;w:bookmarkEnd w:id="54" /&amp;gt;&amp;lt;w:r&amp;gt;&amp;lt;w:t xml:space="preserve"&amp;gt;This bill requires the Department of Public Safety to develop and implement an alert &amp;lt;/w:t&amp;gt;&amp;lt;/w:r&amp;gt;&amp;lt;w:bookmarkStart w:id="58" w:name="_LINE__23_2901c7b5_e1f8_4195_9163_752f26" /&amp;gt;&amp;lt;w:bookmarkEnd w:id="57" /&amp;gt;&amp;lt;w:r&amp;gt;&amp;lt;w:t xml:space="preserve"&amp;gt;system to be activated on behalf of missing persons with intellectual or developmental &amp;lt;/w:t&amp;gt;&amp;lt;/w:r&amp;gt;&amp;lt;w:bookmarkStart w:id="59" w:name="_LINE__24_a80e19e7_c185_42d8_ab9c_55db8a" /&amp;gt;&amp;lt;w:bookmarkEnd w:id="58" /&amp;gt;&amp;lt;w:r&amp;gt;&amp;lt;w:t&amp;gt;disabilities.&amp;lt;/w:t&amp;gt;&amp;lt;/w:r&amp;gt;&amp;lt;w:bookmarkEnd w:id="59" /&amp;gt;&amp;lt;/w:p&amp;gt;&amp;lt;w:bookmarkEnd w:id="1" /&amp;gt;&amp;lt;w:bookmarkEnd w:id="2" /&amp;gt;&amp;lt;w:bookmarkEnd w:id="3" /&amp;gt;&amp;lt;w:bookmarkEnd w:id="53" /&amp;gt;&amp;lt;w:bookmarkEnd w:id="56" /&amp;gt;&amp;lt;w:p w:rsidR="00000000" w:rsidRDefault="007C512E"&amp;gt;&amp;lt;w:r&amp;gt;&amp;lt;w:t xml:space="preserve"&amp;gt; &amp;lt;/w:t&amp;gt;&amp;lt;/w:r&amp;gt;&amp;lt;/w:p&amp;gt;&amp;lt;w:sectPr w:rsidR="00000000" w:rsidSect="007C512E"&amp;gt;&amp;lt;w:footerReference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w:rsidR="0069534B" w:rsidRDefault="007C512E"&amp;gt;&amp;lt;w:pPr&amp;gt;&amp;lt;w:pStyle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b1a4dbe_2f6f_41b9_a352_e055ef5&lt;/BookmarkName&gt;&lt;Tables /&gt;&lt;/ProcessedCheckInPage&gt;&lt;/Pages&gt;&lt;Paragraphs&gt;&lt;CheckInParagraphs&gt;&lt;PageNumber&gt;1&lt;/PageNumber&gt;&lt;BookmarkName&gt;_PAR__1_d422bf2e_e948_40aa_b03b_ae21f4b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58d7a57_a165_4497_a853_871ba9d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97543ed9_dadf_4221_926d_d1e69574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d939d78_ad45_4668_b343_f89d95c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c36439b_9593_4731_9262_e96d2721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c202bdf_69b5_493c_a45d_3172ad82&lt;/BookmarkName&gt;&lt;StartingLineNumber&gt;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a05a555_e29c_45d0_adef_e983f91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01b83e47_de7d_44b4_9079_a0a8d5d0&lt;/BookmarkName&gt;&lt;StartingLineNumber&gt;22&lt;/StartingLineNumber&gt;&lt;EndingLineNumber&gt;24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