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w:t>
        <w:t xml:space="preserve">.  </w:t>
      </w:r>
      <w:r>
        <w:rPr>
          <w:b/>
        </w:rPr>
        <w:t xml:space="preserve">Effective for 4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 PL 1981, c. 18 (AMD). PL 1983, c.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§1905. Effective for 4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 Effective for 4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§1905. EFFECTIVE FOR 4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