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2409</w:t>
        <w:t xml:space="preserve">.  </w:t>
      </w:r>
      <w:r>
        <w:rPr>
          <w:b/>
        </w:rPr>
        <w:t xml:space="preserve">Powers of state sealer; right of entry and stoppage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§2409. Powers of state sealer; right of entry and stoppage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§2409. Powers of state sealer; right of entry and stoppage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§2409. POWERS OF STATE SEALER; RIGHT OF ENTRY AND STOPPAGE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