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12</w:t>
      </w:r>
    </w:p>
    <w:p>
      <w:pPr>
        <w:jc w:val="center"/>
        <w:ind w:start="360"/>
        <w:spacing w:before="300" w:after="300"/>
      </w:pPr>
      <w:r>
        <w:rPr>
          <w:b/>
        </w:rPr>
        <w:t xml:space="preserve">CONTROLLABLE ELECTRONIC RECORDS</w:t>
      </w:r>
    </w:p>
    <w:p>
      <w:pPr>
        <w:jc w:val="center"/>
        <w:ind w:start="360"/>
        <w:spacing w:before="300" w:after="300"/>
      </w:pPr>
      <w:r>
        <w:rPr>
          <w:b/>
        </w:rPr>
        <w:t>(WHOLE ARTICLE TEXT EFFECTIVE 7/01/25)</w:t>
      </w:r>
    </w:p>
    <w:p>
      <w:pPr>
        <w:jc w:val="both"/>
        <w:spacing w:before="100" w:after="100"/>
        <w:ind w:start="1080" w:hanging="720"/>
      </w:pPr>
      <w:r>
        <w:rPr>
          <w:b/>
        </w:rPr>
        <w:t>§</w:t>
        <w:t>12-101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Uniform Commercial Code - Controllable Electronic Records."</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"Controllable electronic record" means a record stored in an electronic medium that can be subjected to control under </w:t>
      </w:r>
      <w:r>
        <w:t>section 12‑105</w:t>
      </w:r>
      <w:r>
        <w:t xml:space="preserve">. "Controllable electronic record" does not include a controllable account, a controllable payment intangible, a deposit account, an electronic copy of a record evidencing chattel paper, an electronic document of title, investment property, a transferable record or an electronic record that is a medium of exchange currently authorized or adopted by a domestic or foreign government and is not a medium of exchange that was recorded or transferable in a system that existed and operated for a medium of exchange before the medium of exchange was authorized or adopted by the government.</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"Transferable record" has the same meaning as in:</w:t>
      </w:r>
    </w:p>
    <w:p>
      <w:pPr>
        <w:jc w:val="both"/>
        <w:spacing w:before="100" w:after="0"/>
        <w:ind w:start="1080"/>
      </w:pPr>
      <w:r>
        <w:rPr/>
        <w:t>(</w:t>
        <w:t>i</w:t>
        <w:t xml:space="preserve">)  </w:t>
      </w:r>
      <w:r>
        <w:rPr/>
      </w:r>
      <w:r>
        <w:t xml:space="preserve">15 United States Code, Section 7021(a)(1); or</w:t>
      </w:r>
    </w:p>
    <w:p>
      <w:pPr>
        <w:jc w:val="both"/>
        <w:spacing w:before="100" w:after="0"/>
        <w:ind w:start="1080"/>
      </w:pPr>
      <w:r>
        <w:rPr/>
        <w:t>(</w:t>
        <w:t>ii</w:t>
        <w:t xml:space="preserve">)  </w:t>
      </w:r>
      <w:r>
        <w:rPr/>
      </w:r>
      <w:r>
        <w:t>Title 10, section 9416,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"Value" has the same meaning provided in </w:t>
      </w:r>
      <w:r>
        <w:t>section 3‑1303, subsection (1)</w:t>
      </w:r>
      <w:r>
        <w:t xml:space="preserve">, as if references in that subsection to an "instrument" were references to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The definitions in </w:t>
      </w:r>
      <w:r>
        <w:t>Article 9‑A</w:t>
      </w:r>
      <w:r>
        <w:t xml:space="preserve"> of "account debtor," "controllable account," "controllable payment intangible," "chattel paper," "deposit account" and "investment property" apply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12-103</w:t>
        <w:t xml:space="preserve">.  </w:t>
      </w:r>
      <w:r>
        <w:rPr>
          <w:b/>
        </w:rPr>
        <w:t xml:space="preserve">Relation to Article 9-A and consumer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there is conflict between this Article and </w:t>
      </w:r>
      <w:r>
        <w:t>Article 9‑A</w:t>
      </w:r>
      <w:r>
        <w:t xml:space="preserve">, </w:t>
      </w:r>
      <w:r>
        <w:t>Article 9‑A</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chapter 183, subchapter 6</w:t>
      </w:r>
      <w:r>
        <w:t xml:space="preserve"> and </w:t>
      </w:r>
      <w:r>
        <w:t>Title 32, chapter 109‑A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12-104</w:t>
        <w:t xml:space="preserve">.  </w:t>
      </w:r>
      <w:r>
        <w:rPr>
          <w:b/>
        </w:rPr>
        <w:t xml:space="preserve">Rights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section applies to the acquisition and purchase of rights in a controllable account or controllable payment intangible, including the rights and benefits under </w:t>
      </w:r>
      <w:r>
        <w:t>subsections (3)</w:t>
      </w:r>
      <w:r>
        <w:t xml:space="preserve">, </w:t>
      </w:r>
      <w:r>
        <w:t>(4)</w:t>
      </w:r>
      <w:r>
        <w:t xml:space="preserve">, </w:t>
      </w:r>
      <w:r>
        <w:t>(5)</w:t>
      </w:r>
      <w:r>
        <w:t xml:space="preserve">, </w:t>
      </w:r>
      <w:r>
        <w:t>(6)</w:t>
      </w:r>
      <w:r>
        <w:t xml:space="preserve"> and </w:t>
      </w:r>
      <w:r>
        <w:t>(7)</w:t>
      </w:r>
      <w:r>
        <w:t xml:space="preserve"> of a purchaser and qualifying purchaser, in the same manner as this section applies to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Except as provided in this section, law other than this Article determines whether a person acquires a right in a controllable electronic record and the right the person acquires.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A qualifying purchaser acquires its rights in a controllable electronic record free of a claim of a property right in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Except as provided in </w:t>
      </w:r>
      <w:r>
        <w:t>subsections (1)</w:t>
      </w:r>
      <w:r>
        <w:t xml:space="preserve"> and </w:t>
      </w:r>
      <w:r>
        <w:t>(5)</w:t>
      </w:r>
      <w:r>
        <w:t xml:space="preserve">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Filing of a financing statement under </w:t>
      </w:r>
      <w:r>
        <w:t>Article 9‑A</w:t>
      </w:r>
      <w:r>
        <w:t xml:space="preserve"> is not notice of a claim of a property right in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12-105</w:t>
        <w:t xml:space="preserve">.  </w:t>
      </w:r>
      <w:r>
        <w:rPr>
          <w:b/>
        </w:rPr>
        <w:t xml:space="preserve">Control of controllable electronic record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has control of a controllable electronic record if the electronic record, a record attached to or logically associated with the electronic record or a system in which the electronic record is recorded:</w:t>
      </w:r>
    </w:p>
    <w:p>
      <w:pPr>
        <w:jc w:val="both"/>
        <w:spacing w:before="100" w:after="0"/>
        <w:ind w:start="720"/>
      </w:pPr>
      <w:r>
        <w:rPr/>
        <w:t>(a)</w:t>
        <w:t xml:space="preserve">.  </w:t>
      </w:r>
      <w:r>
        <w:rPr/>
      </w:r>
      <w:r>
        <w:t xml:space="preserve">Gives the person:</w:t>
      </w:r>
    </w:p>
    <w:p>
      <w:pPr>
        <w:jc w:val="both"/>
        <w:spacing w:before="100" w:after="0"/>
        <w:ind w:start="1080"/>
      </w:pPr>
      <w:r>
        <w:rPr/>
        <w:t>(</w:t>
        <w:t>i</w:t>
        <w:t xml:space="preserve">)  </w:t>
      </w:r>
      <w:r>
        <w:rPr/>
      </w:r>
      <w:r>
        <w:t xml:space="preserve">Power to avail itself of substantially all the benefit from the electronic record; and</w:t>
      </w:r>
    </w:p>
    <w:p>
      <w:pPr>
        <w:jc w:val="both"/>
        <w:spacing w:before="100" w:after="0"/>
        <w:ind w:start="1080"/>
      </w:pPr>
      <w:r>
        <w:rPr/>
        <w:t>(</w:t>
        <w:t>ii</w:t>
        <w:t xml:space="preserve">)  </w:t>
      </w:r>
      <w:r>
        <w:rPr/>
      </w:r>
      <w:r>
        <w:t xml:space="preserve">Exclusive power, subject to </w:t>
      </w:r>
      <w:r>
        <w:t>subsection (2)</w:t>
      </w:r>
      <w:r>
        <w:t xml:space="preserve">, to:</w:t>
      </w:r>
    </w:p>
    <w:p>
      <w:pPr>
        <w:jc w:val="both"/>
        <w:spacing w:before="100" w:after="0"/>
        <w:ind w:start="1440"/>
      </w:pPr>
      <w:r>
        <w:rPr/>
        <w:t>(</w:t>
        <w:t>A</w:t>
        <w:t xml:space="preserve">)  </w:t>
      </w:r>
      <w:r>
        <w:rPr/>
      </w:r>
      <w:r>
        <w:t xml:space="preserve">Prevent others from availing themselves of substantially all the benefit from the electronic record; and</w:t>
      </w:r>
    </w:p>
    <w:p>
      <w:pPr>
        <w:jc w:val="both"/>
        <w:spacing w:before="100" w:after="0"/>
        <w:ind w:start="1440"/>
      </w:pPr>
      <w:r>
        <w:rPr/>
        <w:t>(</w:t>
        <w:t>B</w:t>
        <w:t xml:space="preserve">)  </w:t>
      </w:r>
      <w:r>
        <w:rPr/>
      </w:r>
      <w:r>
        <w:t xml:space="preserve">Transfer control of the electronic record to another person or cause another person to obtain control of another controllable electronic record as a result of the transfer of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having the powers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 power is exclusive under </w:t>
      </w:r>
      <w:r>
        <w:t>subsection (1), paragraph (a)</w:t>
      </w:r>
      <w:r>
        <w:t xml:space="preserve">, subparagraph (ii), divisions (A) and (B) even if:</w:t>
      </w:r>
    </w:p>
    <w:p>
      <w:pPr>
        <w:jc w:val="both"/>
        <w:spacing w:before="100" w:after="0"/>
        <w:ind w:start="720"/>
      </w:pPr>
      <w:r>
        <w:rPr/>
        <w:t>(a)</w:t>
        <w:t xml:space="preserve">.  </w:t>
      </w:r>
      <w:r>
        <w:rPr/>
      </w:r>
      <w:r>
        <w:t xml:space="preserve">The controllable electronic record, a record attached to or logically associated with the electronic record or a system in which the electronic record is recorded limits the use of the electronic record or has a protocol that is programmed to cause a change, including a transfer or loss of control or a modification of benefits afforded by the electronic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A power of a person is not shared with another person under </w:t>
      </w:r>
      <w:r>
        <w:t>subsection (2),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controllable electronic record or a controllable account or controllable payment intangible evidenced by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a person has the powers specified in </w:t>
      </w:r>
      <w:r>
        <w:t>subsection (1), paragraph (a)</w:t>
      </w:r>
      <w:r>
        <w:t xml:space="preserve">, subparagraph (ii), divisions (A) and (B),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(5)</w:t>
        <w:t xml:space="preserve">.  </w:t>
      </w:r>
      <w:r>
        <w:rPr>
          <w:b/>
        </w:rPr>
      </w:r>
      <w:r>
        <w:t xml:space="preserve"> </w:t>
      </w:r>
      <w: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jc w:val="both"/>
        <w:spacing w:before="100" w:after="0"/>
        <w:ind w:start="720"/>
      </w:pPr>
      <w:r>
        <w:rPr/>
        <w:t>(a)</w:t>
        <w:t xml:space="preserve">.  </w:t>
      </w:r>
      <w:r>
        <w:rPr/>
      </w:r>
      <w:r>
        <w:t xml:space="preserve">Has control of the electronic record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Obtains control of the electronic record after having acknowledged that it will obtain control of the electronic record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12-106</w:t>
        <w:t xml:space="preserve">.  </w:t>
      </w:r>
      <w:r>
        <w:rPr>
          <w:b/>
        </w:rPr>
        <w:t xml:space="preserve">Discharge of account debtor on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An account debtor on a controllable account or controllable payment intangible may discharge its obligation by paying:</w:t>
      </w:r>
    </w:p>
    <w:p>
      <w:pPr>
        <w:jc w:val="both"/>
        <w:spacing w:before="100" w:after="0"/>
        <w:ind w:start="720"/>
      </w:pPr>
      <w:r>
        <w:rPr/>
        <w:t>(a)</w:t>
        <w:t xml:space="preserve">.  </w:t>
      </w:r>
      <w:r>
        <w:rPr/>
      </w:r>
      <w:r>
        <w:t xml:space="preserve">The person having control of the controllable electronic record that evidences the controllable account or controllable payment intangible;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Except as provided in </w:t>
      </w:r>
      <w:r>
        <w:t>subsection (2)</w:t>
      </w:r>
      <w:r>
        <w:t xml:space="preserve">, a person that formerly had control of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(4)</w:t>
      </w:r>
      <w:r>
        <w:t xml:space="preserve">, the account debtor may not discharge its obligation by paying a person that formerly had control of the controllable electronic record if the account debtor receives a notification that:</w:t>
      </w:r>
    </w:p>
    <w:p>
      <w:pPr>
        <w:jc w:val="both"/>
        <w:spacing w:before="100" w:after="0"/>
        <w:ind w:start="720"/>
      </w:pPr>
      <w:r>
        <w:rPr/>
        <w:t>(a)</w:t>
        <w:t xml:space="preserve">.  </w:t>
      </w:r>
      <w:r>
        <w:rPr/>
      </w:r>
      <w:r>
        <w:t xml:space="preserve">Is signed by a person that formerly had control or the person to which control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Reasonably identifies the controllable account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Notifies the account debtor that control of the controllable electronic record that evidences the controllable account or controllable payment intangible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Identifies the transferee, in any reasonable way, including by name, identifying number, cryptographic key, office or account number;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Provides a commercially reasonable method by which the account debtor is to pay the transferee.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After receipt of a notification that complies with </w:t>
      </w:r>
      <w:r>
        <w:t>subsection (2)</w:t>
      </w:r>
      <w:r>
        <w:t xml:space="preserve">, the account debtor may discharge its obligation by paying in accordance with the notification and may not discharge the obligation by paying a person that formerly had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(4)</w:t>
        <w:t xml:space="preserve">.  </w:t>
      </w:r>
      <w:r>
        <w:rPr>
          <w:b/>
        </w:rPr>
      </w:r>
      <w:r>
        <w:t xml:space="preserve"> </w:t>
      </w:r>
      <w:r>
        <w:t xml:space="preserve">Subject to </w:t>
      </w:r>
      <w:r>
        <w:t>subsection (8)</w:t>
      </w:r>
      <w:r>
        <w:t xml:space="preserve">, notification is ineffective under </w:t>
      </w:r>
      <w:r>
        <w:t>subsection (2)</w:t>
      </w:r>
      <w:r>
        <w:t xml:space="preserve">:</w:t>
      </w:r>
    </w:p>
    <w:p>
      <w:pPr>
        <w:jc w:val="both"/>
        <w:spacing w:before="100" w:after="0"/>
        <w:ind w:start="720"/>
      </w:pPr>
      <w:r>
        <w:rPr/>
        <w:t>(a)</w:t>
        <w:t xml:space="preserve">.  </w:t>
      </w:r>
      <w:r>
        <w:rPr/>
      </w:r>
      <w: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To the extent an agreement between the account debtor and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At the option of the account debtor, if the notification notifies the account debtor to:</w:t>
      </w:r>
    </w:p>
    <w:p>
      <w:pPr>
        <w:jc w:val="both"/>
        <w:spacing w:before="100" w:after="0"/>
        <w:ind w:start="1080"/>
      </w:pPr>
      <w:r>
        <w:rPr/>
        <w:t>(</w:t>
        <w:t>i</w:t>
        <w:t xml:space="preserve">)  </w:t>
      </w:r>
      <w:r>
        <w:rPr/>
      </w:r>
      <w:r>
        <w:t xml:space="preserve">Divide a payment;</w:t>
      </w:r>
    </w:p>
    <w:p>
      <w:pPr>
        <w:jc w:val="both"/>
        <w:spacing w:before="100" w:after="0"/>
        <w:ind w:start="1080"/>
      </w:pPr>
      <w:r>
        <w:rPr/>
        <w:t>(</w:t>
        <w:t>ii</w:t>
        <w:t xml:space="preserve">)  </w:t>
      </w:r>
      <w:r>
        <w:rPr/>
      </w:r>
      <w:r>
        <w:t xml:space="preserve">Make less than the full amount of an installment or other periodic payment; or</w:t>
      </w:r>
    </w:p>
    <w:p>
      <w:pPr>
        <w:jc w:val="both"/>
        <w:spacing w:before="100" w:after="0"/>
        <w:ind w:start="1080"/>
      </w:pPr>
      <w:r>
        <w:rPr/>
        <w:t>(</w:t>
        <w:t>iii</w:t>
        <w:t xml:space="preserve">)  </w:t>
      </w:r>
      <w:r>
        <w:rPr/>
      </w:r>
      <w:r>
        <w:t xml:space="preserve">Pay any part of a payment by more than one method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Subject to </w:t>
      </w:r>
      <w:r>
        <w:t>subsection (8)</w:t>
      </w:r>
      <w:r>
        <w:t xml:space="preserve">, if requested by the account debtor, the person giving the notification under </w:t>
      </w:r>
      <w:r>
        <w:t>subsection (2)</w:t>
      </w:r>
      <w:r>
        <w:t xml:space="preserve"> seasonably shall furnish reasonable proof, using the method in the agreement referred to in </w:t>
      </w:r>
      <w:r>
        <w:t>subsection (4), paragraph (a)</w:t>
      </w:r>
      <w:r>
        <w:t xml:space="preserve">, that control of the controllable electronic record has been transferred. Unless the person complies with the request, the account debtor may discharge its obligation by paying a person that formerly had control, even if the account debtor has received a notification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(6)</w:t>
        <w:t xml:space="preserve">.  </w:t>
      </w:r>
      <w:r>
        <w:rPr>
          <w:b/>
        </w:rPr>
      </w:r>
      <w:r>
        <w:t xml:space="preserve"> </w:t>
      </w:r>
      <w:r>
        <w:t xml:space="preserve">A person furnishes reasonable proof under </w:t>
      </w:r>
      <w:r>
        <w:t>subsection (5)</w:t>
      </w:r>
      <w:r>
        <w:t xml:space="preserve"> that control has been transferred if the person demonstrates, using the method in the agreement referred to in </w:t>
      </w:r>
      <w:r>
        <w:t>subsection (4), paragraph (a)</w:t>
      </w:r>
      <w:r>
        <w:t xml:space="preserve">, that the transferee has the power to:</w:t>
      </w:r>
    </w:p>
    <w:p>
      <w:pPr>
        <w:jc w:val="both"/>
        <w:spacing w:before="100" w:after="0"/>
        <w:ind w:start="720"/>
      </w:pPr>
      <w:r>
        <w:rPr/>
        <w:t>(a)</w:t>
        <w:t xml:space="preserve">.  </w:t>
      </w:r>
      <w:r>
        <w:rPr/>
      </w:r>
      <w:r>
        <w:t xml:space="preserve">Avail itself of substantially all the benefit from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Prevent others from availing themselves of substantially all the benefit from the controllable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 the powers specified in </w:t>
      </w:r>
      <w:r>
        <w:t>paragraphs (a)</w:t>
      </w:r>
      <w:r>
        <w:t xml:space="preserve"> and </w:t>
      </w:r>
      <w:r>
        <w:t>(b)</w:t>
      </w:r>
      <w:r>
        <w:t xml:space="preserve">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rights under </w:t>
      </w:r>
      <w:r>
        <w:t>subsection (4), paragraph (a)</w:t>
      </w:r>
      <w:r>
        <w:t xml:space="preserve"> and </w:t>
      </w:r>
      <w:r>
        <w:t>subsection (5)</w:t>
      </w:r>
      <w:r>
        <w:t xml:space="preserve"> or its option under </w:t>
      </w:r>
      <w:r>
        <w:t>subsection (4),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12-107</w:t>
        <w:t xml:space="preserve">.  </w:t>
      </w:r>
      <w:r>
        <w:rPr>
          <w:b/>
        </w:rPr>
        <w:t xml:space="preserve">Governing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a controllable electronic record's jurisdiction governs a matter covered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For a controllable electronic record that evidences a controllable account or controllable payment intangible, the local law of the controllable electronic record's jurisdiction governs a matter covered by </w:t>
      </w:r>
      <w:r>
        <w:t>section 12‑106</w:t>
      </w:r>
      <w:r>
        <w:t xml:space="preserve"> unless an effective agreement determines that the local law of another jurisdiction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The following rules determine a controllable electronic record's jurisdiction under this section.</w:t>
      </w:r>
    </w:p>
    <w:p>
      <w:pPr>
        <w:jc w:val="both"/>
        <w:spacing w:before="100" w:after="0"/>
        <w:ind w:start="720"/>
      </w:pPr>
      <w:r>
        <w:rPr/>
        <w:t>(a)</w:t>
        <w:t xml:space="preserve">.  </w:t>
      </w:r>
      <w:r>
        <w:rPr/>
      </w:r>
      <w: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controllable electronic record's jurisdiction is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w:t>
      </w:r>
      <w:r>
        <w:t>subsection (3), paragraph (e)</w:t>
      </w:r>
      <w:r>
        <w:t xml:space="preserve"> applies and </w:t>
      </w:r>
      <w:r>
        <w:t>Article 12</w:t>
      </w:r>
      <w:r>
        <w:t xml:space="preserve"> is not in effect in the District of Columbia without material modification, the governing law for a matter covered by this Article is the law of the District of Columbia as though </w:t>
      </w:r>
      <w:r>
        <w:t>Article 12</w:t>
      </w:r>
      <w:r>
        <w:t xml:space="preserve"> were in effect in the District of Columbia without material modification. For the purposes of this subsection, "</w:t>
      </w:r>
      <w:r>
        <w:t>Article 12</w:t>
      </w:r>
      <w:r>
        <w:t xml:space="preserve">" means Article 12 of Uniform Commercial Code Amendments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To the extent </w:t>
      </w:r>
      <w:r>
        <w:t>subsections (1)</w:t>
      </w:r>
      <w:r>
        <w:t xml:space="preserve"> and </w:t>
      </w:r>
      <w:r>
        <w:t>(2)</w:t>
      </w:r>
      <w:r>
        <w:t xml:space="preserve">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The rights acquired under </w:t>
      </w:r>
      <w:r>
        <w:t>section 12‑104</w:t>
      </w:r>
      <w:r>
        <w:t xml:space="preserve"> by a purchaser or qualifying purchaser are governed by the law applicable under this section at the time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12. CONTROLLABLE ELECTRONIC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12. CONTROLLABLE ELECTRONIC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12. CONTROLLABLE ELECTRONIC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