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this section, 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§144 (AMD); PL 2023, c. 669, Pt. E, §1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r>
      <w:r>
        <w:rPr/>
      </w:r>
      <w: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 the person is a debtor or obligor and the secured party knows that the information in </w:t>
      </w:r>
      <w:r>
        <w:t>subsection (1), paragraph (a)</w:t>
      </w:r>
      <w:r>
        <w:t xml:space="preserve">, </w:t>
      </w:r>
      <w:r>
        <w:t>(b)</w:t>
      </w:r>
      <w:r>
        <w:t xml:space="preserve"> or </w:t>
      </w:r>
      <w:r>
        <w:t>(c)</w:t>
      </w:r>
      <w:r>
        <w:t xml:space="preserve">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§144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§9-1605. UNKNOWN DEBTOR OR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