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 General conditions for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General conditions for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 GENERAL CONDITIONS FOR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