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1103</w:t>
        <w:t xml:space="preserve">.  </w:t>
      </w:r>
      <w:r>
        <w:rPr>
          <w:b/>
        </w:rPr>
        <w:t xml:space="preserve">Entry on lands; 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§30 (AMD).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§1103. Entry on lands;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§1103. Entry on lands;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§1103. ENTRY ON LANDS;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