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§12 (AMD). PL 1969, c. 86, §§1,2 (AMD). PL 1969, c. 425, §35 (AMD). PL 1971, c. 231, §3 (AMD). PL 1971, c. 403, §13 (AMD). PL 1971, c. 622, §38 (AMD). PL 1973, c. 562, §8 (AMD). PL 1975, c. 516, §§8-10 (AMD). PL 1977, c. 78, §§64-68 (AMD). PL 1977, c. 694, §267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§2302.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§2302.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