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7603</w:t>
        <w:t xml:space="preserve">.  </w:t>
      </w:r>
      <w:r>
        <w:rPr>
          <w:b/>
        </w:rPr>
        <w:t xml:space="preserve">Illegal fishing for Atlantic salmon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1995, c. 406, §10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§7603. Illegal fishing for Atlantic salmon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§7603. Illegal fishing for Atlantic salmon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§7603. ILLEGAL FISHING FOR ATLANTIC SALMON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