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w:t>
        <w:t xml:space="preserve">.  </w:t>
      </w:r>
      <w:r>
        <w:rPr>
          <w:b/>
        </w:rPr>
        <w:t xml:space="preserve">Factors aiding in predicting high-risk sex offenders for sentencing purposes</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429, §2 (NEW). PL 2007, c. 476, §3 (AMD). PL 2021, c. 299, Pt. D,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§257. Factors aiding in predicting high-risk sex offenders for sentencing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 Factors aiding in predicting high-risk sex offenders for sentencing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§257. FACTORS AIDING IN PREDICTING HIGH-RISK SEX OFFENDERS FOR SENTENCING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