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Application of Administrativ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7, c. 694, §337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1. Application of Administrativ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Application of Administrativ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1. APPLICATION OF ADMINISTRATIV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