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Trust Fund for a Healthy Maine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Trust Fund for a Healthy Maine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Trust Fund for a Healthy Maine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§1512. TRUST FUND FOR A HEALTHY MAINE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