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Certification for 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3,4 (AMD). PL 1995, c. 583, §§3-7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3. Certification for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Certification for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3. CERTIFICATION FOR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