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Persons and corporations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§44 (RPR).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§2366. Persons and corporations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Persons and corporations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§2366. PERSONS AND CORPORATIONS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