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Disqualification of applicant and recipient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364, §2 (AMD). PL 1967, c. 230, §2 (AMD). PL 1967, c. 544, §58 (AMD). PL 1969, c. 160, §2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§3403. Disqualification of applicant and recipient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Disqualification of applicant and recipient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§3403. DISQUALIFICATION OF APPLICANT AND RECIPIENT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