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Liability of relatives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§§3,4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Liability of relatives to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Liability of relatives to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§3452. LIABILITY OF RELATIVES TO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