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3752</w:t>
        <w:t xml:space="preserve">.  </w:t>
      </w:r>
      <w:r>
        <w:rPr>
          <w:b/>
        </w:rPr>
        <w:t xml:space="preserve">Payments to guardian or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§A101 (AMD).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§3752. Payments to guardian or conservator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§3752. Payments to guardian or conservator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§3752. PAYMENTS TO GUARDIAN OR CONSERVATOR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