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3859</w:t>
        <w:t xml:space="preserve">.  </w:t>
      </w:r>
      <w:r>
        <w:rPr>
          <w:b/>
        </w:rPr>
        <w:t xml:space="preserve">Confidentiality of records; 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511, §9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§3859. Confidentiality of records; access to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§3859. Confidentiality of records; access to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§3859. CONFIDENTIALITY OF RECORDS; ACCESS TO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