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w:t>
        <w:t xml:space="preserve">.  </w:t>
      </w:r>
      <w:r>
        <w:rPr>
          <w:b/>
        </w:rPr>
        <w:t xml:space="preserve">Removal of nonmembers from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105 (RPR). PL 1979, c. 541, §A150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§4770. Removal of nonmembers from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 Removal of nonmembers from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§4770. REMOVAL OF NONMEMBERS FROM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